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37A" w:rsidRPr="00B93083" w:rsidRDefault="00E8037A" w:rsidP="00E8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CR</w:t>
      </w:r>
      <w:r w:rsidRPr="008B19D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12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0001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CR12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04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, </w:t>
      </w:r>
    </w:p>
    <w:p w:rsidR="00E8037A" w:rsidRPr="00B93083" w:rsidRDefault="00E8037A" w:rsidP="00E8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звітному файлі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CR12</w:t>
      </w:r>
    </w:p>
    <w:p w:rsidR="00E8037A" w:rsidRPr="00B93083" w:rsidRDefault="00E8037A" w:rsidP="00E8037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“Дані про </w:t>
      </w:r>
      <w:r w:rsidRPr="008B19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додаткові пайові внески членів кредитної спілки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E8037A" w:rsidRPr="00B93083" w:rsidRDefault="00E8037A" w:rsidP="00E803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37A" w:rsidRPr="00B93083" w:rsidRDefault="00E8037A" w:rsidP="00E8037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pt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on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CR</w:t>
      </w:r>
      <w:r w:rsidRPr="009906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12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E8037A" w:rsidRPr="00B93083" w:rsidRDefault="00E8037A" w:rsidP="00E8037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</w:t>
      </w:r>
    </w:p>
    <w:p w:rsidR="00E8037A" w:rsidRPr="00B93083" w:rsidRDefault="00E8037A" w:rsidP="00E8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E8037A" w:rsidRPr="00B93083" w:rsidRDefault="00E8037A" w:rsidP="00E8037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CR</w:t>
      </w:r>
      <w:r w:rsidRPr="008B19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12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0001 “</w:t>
      </w:r>
      <w:r w:rsidRPr="008B19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Залишок додаткових пайових внесків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E8037A" w:rsidRPr="00B93083" w:rsidRDefault="00E8037A" w:rsidP="00E8037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метрики.</w:t>
      </w:r>
    </w:p>
    <w:p w:rsidR="00E8037A" w:rsidRDefault="00E8037A" w:rsidP="00E8037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залишку</w:t>
      </w:r>
      <w:r w:rsidRPr="008B19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додаткових пайових внесків</w:t>
      </w:r>
      <w:r w:rsidRPr="00DA718F">
        <w:rPr>
          <w:rFonts w:ascii="Times New Roman" w:eastAsia="Times New Roman" w:hAnsi="Times New Roman" w:cs="Times New Roman"/>
          <w:sz w:val="28"/>
          <w:szCs w:val="28"/>
          <w:lang w:eastAsia="uk-UA"/>
        </w:rPr>
        <w:t>, уключаючи додаткові пайові внески, які були внесені членами кредитної спілки до її пайового капіталу за рішенням загальних зборів кредитної спілки з метою його збільшення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звітну дату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8037A" w:rsidRPr="00B93083" w:rsidRDefault="00E8037A" w:rsidP="00E8037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8037A" w:rsidRPr="00B93083" w:rsidRDefault="00E8037A" w:rsidP="00E8037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II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CR</w:t>
      </w:r>
      <w:r w:rsidRPr="008B19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12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0002 “</w:t>
      </w:r>
      <w:r w:rsidRPr="008B19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Великі додаткові пайові внески (більше 10% від пайов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ого капіталу кредитної спілки)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E8037A" w:rsidRPr="00B93083" w:rsidRDefault="00E8037A" w:rsidP="00E8037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метрики.</w:t>
      </w:r>
    </w:p>
    <w:p w:rsidR="00E8037A" w:rsidRDefault="00E8037A" w:rsidP="00E8037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залишку додаткових пайових внесків членів кредитної спілки, розмір яких перевищує </w:t>
      </w:r>
      <w:r w:rsidRPr="004D62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10% від пайо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вого капіталу кредитної спілки на звітну дату.</w:t>
      </w:r>
    </w:p>
    <w:p w:rsidR="00E8037A" w:rsidRPr="004D6287" w:rsidRDefault="00E8037A" w:rsidP="00E8037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8037A" w:rsidRPr="00B93083" w:rsidRDefault="00E8037A" w:rsidP="00E8037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III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CR</w:t>
      </w:r>
      <w:r w:rsidRPr="008B19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12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0003 “</w:t>
      </w:r>
      <w:r w:rsidRPr="004D62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Кількість членів, які мають великі розміри додаткових пайових внесків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E8037A" w:rsidRPr="00B93083" w:rsidRDefault="00E8037A" w:rsidP="00E8037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метрики.</w:t>
      </w:r>
    </w:p>
    <w:p w:rsidR="00E8037A" w:rsidRDefault="00E8037A" w:rsidP="00E8037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кі</w:t>
      </w:r>
      <w:r w:rsidRPr="004D6287">
        <w:rPr>
          <w:rFonts w:ascii="Times New Roman" w:eastAsia="Times New Roman" w:hAnsi="Times New Roman" w:cs="Times New Roman"/>
          <w:sz w:val="28"/>
          <w:szCs w:val="28"/>
          <w:lang w:eastAsia="uk-UA"/>
        </w:rPr>
        <w:t>лькість членів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кредитної спілки</w:t>
      </w:r>
      <w:r w:rsidRPr="004D62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які мають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суми залишку </w:t>
      </w:r>
      <w:r w:rsidRPr="004D628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додаткових пайових внесків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розмір яких перевищує 10% від пайового капіталу кредитної спілки на звітну дату.</w:t>
      </w:r>
    </w:p>
    <w:p w:rsidR="00E8037A" w:rsidRPr="00CC53C0" w:rsidRDefault="00E8037A" w:rsidP="00E8037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E8037A" w:rsidRPr="00B93083" w:rsidRDefault="00E8037A" w:rsidP="00E8037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IV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CR</w:t>
      </w:r>
      <w:r w:rsidRPr="008B19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12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0004 “</w:t>
      </w:r>
      <w:r w:rsidRPr="004D62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Розмір плати (% ставка) на додаткові пайові внески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E8037A" w:rsidRPr="00B93083" w:rsidRDefault="00E8037A" w:rsidP="00E8037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метрики.</w:t>
      </w:r>
    </w:p>
    <w:p w:rsidR="00E8037A" w:rsidRPr="00B93083" w:rsidRDefault="00E8037A" w:rsidP="00E8037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B930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891F9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</w:t>
      </w:r>
      <w:r w:rsidRPr="004D6287">
        <w:rPr>
          <w:rFonts w:ascii="Times New Roman" w:eastAsia="Times New Roman" w:hAnsi="Times New Roman" w:cs="Times New Roman"/>
          <w:sz w:val="28"/>
          <w:szCs w:val="28"/>
          <w:lang w:eastAsia="uk-UA"/>
        </w:rPr>
        <w:t>ір відсоткової ставки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згідно з яким здійснено розподіл плати (нарахування процентів) на додаткові пайові внески членів кредитної спілки, станом на дату розподілу (нарахування)</w:t>
      </w:r>
      <w:r w:rsidRPr="00B930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8037A" w:rsidRPr="00B93083" w:rsidRDefault="00E8037A" w:rsidP="00E8037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8037A" w:rsidRPr="004D6287" w:rsidRDefault="00E8037A" w:rsidP="00E8037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37A" w:rsidRPr="00990663" w:rsidRDefault="00E8037A" w:rsidP="00E8037A"/>
    <w:p w:rsidR="00F562E1" w:rsidRDefault="00E8037A">
      <w:bookmarkStart w:id="0" w:name="_GoBack"/>
      <w:bookmarkEnd w:id="0"/>
    </w:p>
    <w:sectPr w:rsidR="00F562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4D"/>
    <w:rsid w:val="005F7EA4"/>
    <w:rsid w:val="008272CF"/>
    <w:rsid w:val="00A11A4D"/>
    <w:rsid w:val="00E8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929EA-F33C-4FD3-B6F7-248FB7CF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859</Words>
  <Characters>491</Characters>
  <Application>Microsoft Office Word</Application>
  <DocSecurity>0</DocSecurity>
  <Lines>4</Lines>
  <Paragraphs>2</Paragraphs>
  <ScaleCrop>false</ScaleCrop>
  <Company>NBU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Березний Максим Михайлович</dc:creator>
  <cp:keywords/>
  <dc:description/>
  <cp:lastModifiedBy>Березний Максим Михайлович</cp:lastModifiedBy>
  <cp:revision>2</cp:revision>
  <dcterms:created xsi:type="dcterms:W3CDTF">2021-12-08T16:56:00Z</dcterms:created>
  <dcterms:modified xsi:type="dcterms:W3CDTF">2021-12-08T16:56:00Z</dcterms:modified>
</cp:coreProperties>
</file>