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736E72" w:rsidRDefault="000F1BCF" w:rsidP="00290A63">
      <w:pPr>
        <w:spacing w:after="120" w:line="240" w:lineRule="auto"/>
        <w:jc w:val="center"/>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 xml:space="preserve">Правила формування показників </w:t>
      </w:r>
      <w:proofErr w:type="spellStart"/>
      <w:r w:rsidRPr="00443553">
        <w:rPr>
          <w:rFonts w:ascii="Times New Roman" w:eastAsia="Times New Roman" w:hAnsi="Times New Roman" w:cs="Times New Roman"/>
          <w:b/>
          <w:sz w:val="28"/>
          <w:szCs w:val="28"/>
          <w:u w:val="single"/>
          <w:lang w:eastAsia="uk-UA"/>
        </w:rPr>
        <w:t>файла</w:t>
      </w:r>
      <w:proofErr w:type="spellEnd"/>
      <w:r w:rsidRPr="00443553">
        <w:rPr>
          <w:rFonts w:ascii="Times New Roman" w:eastAsia="Times New Roman" w:hAnsi="Times New Roman" w:cs="Times New Roman"/>
          <w:b/>
          <w:sz w:val="28"/>
          <w:szCs w:val="28"/>
          <w:u w:val="single"/>
          <w:lang w:eastAsia="uk-UA"/>
        </w:rPr>
        <w:t xml:space="preserve"> 13X “Дані про касові обороти та залишки готівки в касах банку/в касах інкасаторської компанії</w:t>
      </w:r>
      <w:r w:rsidRPr="00433A36">
        <w:rPr>
          <w:rFonts w:ascii="Times New Roman" w:eastAsia="Times New Roman" w:hAnsi="Times New Roman" w:cs="Times New Roman"/>
          <w:b/>
          <w:color w:val="00B050"/>
          <w:sz w:val="28"/>
          <w:szCs w:val="28"/>
          <w:u w:val="single"/>
          <w:lang w:eastAsia="uk-UA"/>
        </w:rPr>
        <w:t>/в касах компанії з оброблення готівки</w:t>
      </w:r>
      <w:r w:rsidRPr="00443553">
        <w:rPr>
          <w:rFonts w:ascii="Times New Roman" w:eastAsia="Times New Roman" w:hAnsi="Times New Roman" w:cs="Times New Roman"/>
          <w:b/>
          <w:sz w:val="28"/>
          <w:szCs w:val="28"/>
          <w:u w:val="single"/>
          <w:lang w:eastAsia="uk-UA"/>
        </w:rPr>
        <w:t>”</w:t>
      </w:r>
    </w:p>
    <w:p w:rsidR="00B66600" w:rsidRPr="00736E72" w:rsidRDefault="00B66600" w:rsidP="00290A63">
      <w:pPr>
        <w:spacing w:after="120" w:line="240" w:lineRule="auto"/>
        <w:jc w:val="center"/>
        <w:rPr>
          <w:rFonts w:ascii="Times New Roman" w:eastAsia="Times New Roman" w:hAnsi="Times New Roman" w:cs="Times New Roman"/>
          <w:b/>
          <w:sz w:val="28"/>
          <w:szCs w:val="28"/>
          <w:u w:val="single"/>
          <w:lang w:eastAsia="uk-UA"/>
        </w:rPr>
      </w:pPr>
    </w:p>
    <w:p w:rsidR="00B66600" w:rsidRPr="00736E72"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736E72">
        <w:rPr>
          <w:rFonts w:ascii="Times New Roman" w:eastAsia="Times New Roman" w:hAnsi="Times New Roman" w:cs="Times New Roman"/>
          <w:b/>
          <w:sz w:val="28"/>
          <w:szCs w:val="28"/>
          <w:u w:val="single"/>
          <w:lang w:eastAsia="uk-UA"/>
        </w:rPr>
        <w:t>Для файл</w:t>
      </w:r>
      <w:r w:rsidR="00757344" w:rsidRPr="00736E72">
        <w:rPr>
          <w:rFonts w:ascii="Times New Roman" w:eastAsia="Times New Roman" w:hAnsi="Times New Roman" w:cs="Times New Roman"/>
          <w:b/>
          <w:sz w:val="28"/>
          <w:szCs w:val="28"/>
          <w:u w:val="single"/>
          <w:lang w:eastAsia="uk-UA"/>
        </w:rPr>
        <w:t>ів поданих банками</w:t>
      </w:r>
    </w:p>
    <w:p w:rsidR="00757344" w:rsidRPr="00736E72"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rsidR="0025451C" w:rsidRPr="00736E72" w:rsidRDefault="000F1BCF" w:rsidP="006D103D">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r w:rsidRPr="00433A36">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6D103D" w:rsidRPr="00736E72"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Параметр D010 - код касового символу (довідник D010).</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2. </w:t>
      </w:r>
      <w:r w:rsidR="00A95AFE" w:rsidRPr="00736E72">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6175AC" w:rsidRPr="00736E72">
        <w:rPr>
          <w:rFonts w:ascii="Times New Roman" w:eastAsia="Times New Roman" w:hAnsi="Times New Roman" w:cs="Times New Roman"/>
          <w:sz w:val="28"/>
          <w:szCs w:val="28"/>
          <w:lang w:val="ru-RU" w:eastAsia="uk-UA"/>
        </w:rPr>
        <w:t>, 1006</w:t>
      </w:r>
      <w:r w:rsidRPr="00736E72">
        <w:rPr>
          <w:rFonts w:ascii="Times New Roman" w:eastAsia="Times New Roman" w:hAnsi="Times New Roman" w:cs="Times New Roman"/>
          <w:sz w:val="28"/>
          <w:szCs w:val="28"/>
          <w:lang w:eastAsia="uk-UA"/>
        </w:rPr>
        <w:t>.</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переміщення готівки банку, що передана на зберігання до інкасаторської компанії (її підрозділів)</w:t>
      </w:r>
      <w:r w:rsidRPr="00433A36">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 xml:space="preserve">У разі наявності </w:t>
      </w:r>
      <w:proofErr w:type="spellStart"/>
      <w:r w:rsidRPr="00443553">
        <w:rPr>
          <w:rFonts w:ascii="Times New Roman" w:eastAsia="Times New Roman" w:hAnsi="Times New Roman" w:cs="Times New Roman"/>
          <w:sz w:val="28"/>
          <w:szCs w:val="28"/>
          <w:lang w:eastAsia="uk-UA"/>
        </w:rPr>
        <w:t>невідповідностей</w:t>
      </w:r>
      <w:proofErr w:type="spellEnd"/>
      <w:r w:rsidRPr="00443553">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інкасаторської компанії (її підрозділів)</w:t>
      </w:r>
      <w:r w:rsidRPr="00433A3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мають зазначатися:</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lastRenderedPageBreak/>
        <w:t>- дані про міжобласне передавання готівки між банком-юридичною особою та його відокремленими підрозділами (відділення/</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та міжобласне передавання готівки банку на зберіганні до інкасаторської компанії (її підрозділів)</w:t>
      </w:r>
      <w:r w:rsidRPr="00433A3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736E72"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13X і даними балансу у розрізі регіонів.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Уповноважені банки</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xml:space="preserve">), та про міжобласне </w:t>
      </w:r>
      <w:r w:rsidRPr="00443553">
        <w:rPr>
          <w:rFonts w:ascii="Times New Roman" w:eastAsia="Times New Roman" w:hAnsi="Times New Roman" w:cs="Times New Roman"/>
          <w:sz w:val="28"/>
          <w:szCs w:val="28"/>
          <w:lang w:eastAsia="uk-UA"/>
        </w:rPr>
        <w:lastRenderedPageBreak/>
        <w:t>передавання готівки банку, що зберігається у сховищі інкасаторської компанії (її підрозділів)</w:t>
      </w:r>
      <w:r w:rsidRPr="00433A3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 1006;</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736E72"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1B0E67"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E053FA"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17. У показнику виправлення здійснюються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ясування причин та обставин таких випадків.</w:t>
      </w:r>
    </w:p>
    <w:p w:rsidR="002419C5" w:rsidRPr="00736E72"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736E72" w:rsidRDefault="000F1BCF" w:rsidP="005F0DAD">
      <w:pPr>
        <w:spacing w:after="0" w:line="240" w:lineRule="auto"/>
        <w:ind w:firstLine="709"/>
        <w:jc w:val="both"/>
        <w:rPr>
          <w:rFonts w:ascii="Times New Roman" w:eastAsia="Times New Roman" w:hAnsi="Times New Roman" w:cs="Times New Roman"/>
          <w:sz w:val="28"/>
          <w:szCs w:val="28"/>
          <w:u w:val="single"/>
          <w:lang w:eastAsia="uk-UA"/>
        </w:rPr>
      </w:pPr>
      <w:r w:rsidRPr="0044355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r w:rsidRPr="00852F47">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5F0DAD" w:rsidRPr="00736E72"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Параметр D010 - код касового символу (довідник D010).</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2. </w:t>
      </w:r>
      <w:r w:rsidR="00A95AFE" w:rsidRPr="00736E72">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736E72">
        <w:rPr>
          <w:rFonts w:ascii="Times New Roman" w:eastAsia="Times New Roman" w:hAnsi="Times New Roman" w:cs="Times New Roman"/>
          <w:sz w:val="28"/>
          <w:szCs w:val="28"/>
          <w:lang w:eastAsia="uk-UA"/>
        </w:rPr>
        <w:t>чеків</w:t>
      </w:r>
      <w:proofErr w:type="spellEnd"/>
      <w:r w:rsidRPr="00736E72">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lastRenderedPageBreak/>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56D05" w:rsidRPr="00736E72">
        <w:rPr>
          <w:rFonts w:ascii="Times New Roman" w:eastAsia="Times New Roman" w:hAnsi="Times New Roman" w:cs="Times New Roman"/>
          <w:sz w:val="28"/>
          <w:szCs w:val="28"/>
          <w:lang w:eastAsia="uk-UA"/>
        </w:rPr>
        <w:t>, 1006</w:t>
      </w:r>
      <w:r w:rsidRPr="00736E72">
        <w:rPr>
          <w:rFonts w:ascii="Times New Roman" w:eastAsia="Times New Roman" w:hAnsi="Times New Roman" w:cs="Times New Roman"/>
          <w:sz w:val="28"/>
          <w:szCs w:val="28"/>
          <w:lang w:eastAsia="uk-UA"/>
        </w:rPr>
        <w:t>.</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переміщення готівки банку, що передана на зберігання до інкасаторської компанії</w:t>
      </w:r>
      <w:r w:rsidRPr="00852F47">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між підрозділами інкасаторської компанії</w:t>
      </w:r>
      <w:r w:rsidRPr="00852F47">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У разі наявності </w:t>
      </w:r>
      <w:proofErr w:type="spellStart"/>
      <w:r w:rsidRPr="00443553">
        <w:rPr>
          <w:rFonts w:ascii="Times New Roman" w:eastAsia="Times New Roman" w:hAnsi="Times New Roman" w:cs="Times New Roman"/>
          <w:sz w:val="28"/>
          <w:szCs w:val="28"/>
          <w:lang w:eastAsia="uk-UA"/>
        </w:rPr>
        <w:t>невідповідностей</w:t>
      </w:r>
      <w:proofErr w:type="spellEnd"/>
      <w:r w:rsidRPr="00443553">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міжобласне передавання готівки банку, що зберігається у сховищі інкасаторській компанії (її підрозділів)</w:t>
      </w:r>
      <w:r w:rsidRPr="00700880">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мають зазначатися:</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w:t>
      </w:r>
      <w:r w:rsidRPr="00443553">
        <w:rPr>
          <w:rFonts w:ascii="Times New Roman" w:hAnsi="Times New Roman"/>
          <w:sz w:val="28"/>
          <w:szCs w:val="28"/>
          <w:lang w:eastAsia="uk-UA"/>
        </w:rPr>
        <w:t>, та міжобласне передавання готівки банку, що зберігається у сховищі інкасаторській компанії (її підрозділів)</w:t>
      </w:r>
      <w:r w:rsidRPr="00700880">
        <w:rPr>
          <w:rFonts w:ascii="Times New Roman" w:hAnsi="Times New Roman"/>
          <w:color w:val="00B050"/>
          <w:sz w:val="28"/>
          <w:szCs w:val="28"/>
          <w:lang w:eastAsia="uk-UA"/>
        </w:rPr>
        <w:t>/компанії з оброблення готівки (її підрозділів)</w:t>
      </w:r>
      <w:r w:rsidRPr="00700880">
        <w:rPr>
          <w:rFonts w:ascii="Times New Roman" w:hAnsi="Times New Roman"/>
          <w:sz w:val="28"/>
          <w:szCs w:val="28"/>
          <w:lang w:eastAsia="uk-UA"/>
        </w:rPr>
        <w:t>,</w:t>
      </w:r>
      <w:r w:rsidRPr="00700880">
        <w:rPr>
          <w:rFonts w:ascii="Times New Roman" w:eastAsia="Times New Roman" w:hAnsi="Times New Roman" w:cs="Times New Roman"/>
          <w:sz w:val="28"/>
          <w:szCs w:val="28"/>
          <w:lang w:eastAsia="uk-UA"/>
        </w:rPr>
        <w:t xml:space="preserve"> </w:t>
      </w:r>
      <w:r w:rsidRPr="00443553">
        <w:rPr>
          <w:rFonts w:ascii="Times New Roman" w:eastAsia="Times New Roman" w:hAnsi="Times New Roman" w:cs="Times New Roman"/>
          <w:sz w:val="28"/>
          <w:szCs w:val="28"/>
          <w:lang w:eastAsia="uk-UA"/>
        </w:rPr>
        <w:t xml:space="preserve">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13X і даними балансу у розрізі регіонів.</w:t>
      </w:r>
    </w:p>
    <w:p w:rsidR="001C7387" w:rsidRPr="00736E72"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6. Банк, який під час здійснення операцій з передавання готівки іншим банкам/інкасаторським компаніям</w:t>
      </w:r>
      <w:r w:rsidRPr="00700880">
        <w:rPr>
          <w:rFonts w:ascii="Times New Roman" w:eastAsia="Times New Roman" w:hAnsi="Times New Roman" w:cs="Times New Roman"/>
          <w:color w:val="00B050"/>
          <w:sz w:val="28"/>
          <w:szCs w:val="28"/>
          <w:lang w:eastAsia="uk-UA"/>
        </w:rPr>
        <w:t xml:space="preserve">/компаніям з оброблення готівки </w:t>
      </w:r>
      <w:r w:rsidRPr="00443553">
        <w:rPr>
          <w:rFonts w:ascii="Times New Roman" w:eastAsia="Times New Roman" w:hAnsi="Times New Roman" w:cs="Times New Roman"/>
          <w:sz w:val="28"/>
          <w:szCs w:val="28"/>
          <w:lang w:eastAsia="uk-UA"/>
        </w:rPr>
        <w:t>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 xml:space="preserve">Автоматизація оброблення заявок банків на </w:t>
      </w:r>
      <w:r w:rsidRPr="00736E72">
        <w:rPr>
          <w:rFonts w:ascii="Times New Roman" w:eastAsia="Times New Roman" w:hAnsi="Times New Roman" w:cs="Times New Roman"/>
          <w:sz w:val="28"/>
          <w:szCs w:val="28"/>
          <w:lang w:eastAsia="uk-UA"/>
        </w:rPr>
        <w:lastRenderedPageBreak/>
        <w:t>підкріплення готівкою, вивезення її надлишків і не придатних до обігу банкнот і монет</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Уповноважені банки</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9. Баланс із надходження готівки до каси банку (символи 02 – 39) має збігатися з балансом з видачі готівки з кас банків (символи 40 – 73).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736E72">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w:t>
      </w:r>
      <w:r w:rsidRPr="00433A36">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інкасаторської компанії (її підрозділів)</w:t>
      </w:r>
      <w:r w:rsidRPr="00700880">
        <w:rPr>
          <w:rFonts w:ascii="Times New Roman" w:eastAsia="Times New Roman" w:hAnsi="Times New Roman" w:cs="Times New Roman"/>
          <w:color w:val="00B050"/>
          <w:sz w:val="28"/>
          <w:szCs w:val="28"/>
          <w:lang w:eastAsia="uk-UA"/>
        </w:rPr>
        <w:t>/компанії з оброблення готівки (її підрозділів</w:t>
      </w:r>
      <w:r>
        <w:rPr>
          <w:rFonts w:ascii="Times New Roman" w:eastAsia="Times New Roman" w:hAnsi="Times New Roman" w:cs="Times New Roman"/>
          <w:color w:val="00B050"/>
          <w:sz w:val="28"/>
          <w:szCs w:val="28"/>
          <w:lang w:eastAsia="uk-UA"/>
        </w:rPr>
        <w:t>)</w:t>
      </w:r>
      <w:r w:rsidRPr="00443553">
        <w:rPr>
          <w:rFonts w:ascii="Times New Roman" w:eastAsia="Times New Roman" w:hAnsi="Times New Roman" w:cs="Times New Roman"/>
          <w:sz w:val="28"/>
          <w:szCs w:val="28"/>
          <w:lang w:eastAsia="uk-UA"/>
        </w:rPr>
        <w:t>;</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 1006;</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0F1BCF" w:rsidRPr="0044355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lastRenderedPageBreak/>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736E72"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1B0E67"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17. У показнику виправлення здійснюються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736E72">
        <w:rPr>
          <w:rFonts w:ascii="Times New Roman" w:eastAsia="Times New Roman" w:hAnsi="Times New Roman" w:cs="Times New Roman"/>
          <w:sz w:val="28"/>
          <w:szCs w:val="28"/>
          <w:lang w:eastAsia="uk-UA"/>
        </w:rPr>
        <w:t>4</w:t>
      </w:r>
      <w:r w:rsidRPr="00736E72">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rsidR="005F0DAD"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ясування причин та обставин таких випадків.</w:t>
      </w:r>
    </w:p>
    <w:p w:rsidR="005F0DAD" w:rsidRPr="00736E72"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w:t>
      </w:r>
      <w:r w:rsidRPr="00700880">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початок звітного періоду”</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w:t>
      </w:r>
      <w:r w:rsidRPr="00700880">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на початок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r w:rsidR="00AF0711" w:rsidRPr="00736E72">
        <w:rPr>
          <w:rFonts w:ascii="Times New Roman" w:eastAsia="Times New Roman" w:hAnsi="Times New Roman" w:cs="Times New Roman"/>
          <w:sz w:val="28"/>
          <w:szCs w:val="28"/>
          <w:lang w:eastAsia="uk-UA"/>
        </w:rPr>
        <w:t>, 1006</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1B0E67"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1C7387" w:rsidRPr="00736E72"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w:t>
      </w:r>
      <w:r w:rsidRPr="00700880">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 xml:space="preserve"> на кінець звітного періоду”</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w:t>
      </w:r>
      <w:r w:rsidRPr="00700880">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на кінець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AF0711" w:rsidRPr="00736E72">
        <w:rPr>
          <w:rFonts w:ascii="Times New Roman" w:eastAsia="Times New Roman" w:hAnsi="Times New Roman" w:cs="Times New Roman"/>
          <w:sz w:val="28"/>
          <w:szCs w:val="28"/>
          <w:lang w:eastAsia="uk-UA"/>
        </w:rPr>
        <w:t>, 1006</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r w:rsidR="00AF0711" w:rsidRPr="00736E72">
        <w:rPr>
          <w:rFonts w:ascii="Times New Roman" w:eastAsia="Times New Roman" w:hAnsi="Times New Roman" w:cs="Times New Roman"/>
          <w:sz w:val="28"/>
          <w:szCs w:val="28"/>
          <w:lang w:eastAsia="uk-UA"/>
        </w:rPr>
        <w:t>, 1006</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1B0E67"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b/>
          <w:sz w:val="28"/>
          <w:szCs w:val="28"/>
          <w:u w:val="single"/>
          <w:lang w:eastAsia="uk-UA"/>
        </w:rPr>
        <w:t>V. A13005 “Безготівкові зарахування на рахунки за вкладами фізичних осіб”</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lastRenderedPageBreak/>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1B0E67"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9. У показнику виправлення здійснюються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ясування причин та обставин таких випадків.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b/>
          <w:sz w:val="28"/>
          <w:szCs w:val="28"/>
          <w:u w:val="single"/>
          <w:lang w:eastAsia="uk-UA"/>
        </w:rPr>
        <w:t>VI. A13006 “Безготівкові розрахунки”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Безготівкові розрахунки: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з використанням платіжних карток;</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фізичних осіб за цінні папери;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736E72">
        <w:rPr>
          <w:rFonts w:ascii="Times New Roman" w:eastAsia="Times New Roman" w:hAnsi="Times New Roman" w:cs="Times New Roman"/>
          <w:sz w:val="28"/>
          <w:szCs w:val="28"/>
          <w:lang w:eastAsia="uk-UA"/>
        </w:rPr>
        <w:t xml:space="preserve">[за винятком рахунків, операції за якими можуть </w:t>
      </w:r>
      <w:r w:rsidR="00A95AFE" w:rsidRPr="00736E72">
        <w:rPr>
          <w:rFonts w:ascii="Times New Roman" w:eastAsia="Times New Roman" w:hAnsi="Times New Roman" w:cs="Times New Roman"/>
          <w:sz w:val="28"/>
          <w:szCs w:val="28"/>
          <w:lang w:eastAsia="uk-UA"/>
        </w:rPr>
        <w:lastRenderedPageBreak/>
        <w:t>здійснюватися з використанням електронних платіжних засобів (платіжних карток) відповідно до укладених договорів банківського рахунку].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2F011F"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9. У показнику виправлення здійснюються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ясування причин та обставин таких випадків.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EB3EF4" w:rsidRPr="00736E72"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A3232D">
        <w:rPr>
          <w:rFonts w:ascii="Times New Roman" w:eastAsia="Times New Roman" w:hAnsi="Times New Roman" w:cs="Times New Roman"/>
          <w:b/>
          <w:sz w:val="28"/>
          <w:szCs w:val="28"/>
          <w:u w:val="single"/>
          <w:lang w:eastAsia="uk-UA"/>
        </w:rPr>
        <w:t xml:space="preserve">VII. A13007 </w:t>
      </w:r>
      <w:r w:rsidRPr="00A3232D">
        <w:rPr>
          <w:rFonts w:ascii="Times New Roman" w:eastAsia="Times New Roman" w:hAnsi="Times New Roman" w:cs="Times New Roman"/>
          <w:b/>
          <w:sz w:val="28"/>
          <w:szCs w:val="28"/>
          <w:u w:val="single"/>
          <w:lang w:val="en-US" w:eastAsia="uk-UA"/>
        </w:rPr>
        <w:t>“</w:t>
      </w:r>
      <w:r w:rsidRPr="00A3232D">
        <w:rPr>
          <w:rFonts w:ascii="Times New Roman" w:eastAsia="Times New Roman" w:hAnsi="Times New Roman" w:cs="Times New Roman"/>
          <w:b/>
          <w:sz w:val="28"/>
          <w:szCs w:val="28"/>
          <w:u w:val="single"/>
          <w:lang w:eastAsia="uk-UA"/>
        </w:rPr>
        <w:t xml:space="preserve">Загальна сума </w:t>
      </w:r>
      <w:r w:rsidRPr="00A3232D">
        <w:rPr>
          <w:rFonts w:ascii="Times New Roman" w:eastAsia="Times New Roman" w:hAnsi="Times New Roman" w:cs="Times New Roman"/>
          <w:b/>
          <w:color w:val="00B050"/>
          <w:sz w:val="28"/>
          <w:szCs w:val="28"/>
          <w:u w:val="single"/>
          <w:lang w:eastAsia="uk-UA"/>
        </w:rPr>
        <w:t xml:space="preserve">всіх </w:t>
      </w:r>
      <w:r w:rsidRPr="00A3232D">
        <w:rPr>
          <w:rFonts w:ascii="Times New Roman" w:eastAsia="Times New Roman" w:hAnsi="Times New Roman" w:cs="Times New Roman"/>
          <w:b/>
          <w:sz w:val="28"/>
          <w:szCs w:val="28"/>
          <w:u w:val="single"/>
          <w:lang w:eastAsia="uk-UA"/>
        </w:rPr>
        <w:t xml:space="preserve">надходжень від небанківських фінансових установ </w:t>
      </w:r>
      <w:r w:rsidRPr="00A3232D">
        <w:rPr>
          <w:rFonts w:ascii="Times New Roman" w:eastAsia="Times New Roman" w:hAnsi="Times New Roman" w:cs="Times New Roman"/>
          <w:b/>
          <w:color w:val="00B050"/>
          <w:sz w:val="28"/>
          <w:szCs w:val="28"/>
          <w:u w:val="single"/>
          <w:lang w:eastAsia="uk-UA"/>
        </w:rPr>
        <w:t>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r w:rsidRPr="00A3232D">
        <w:rPr>
          <w:rFonts w:ascii="Times New Roman" w:eastAsia="Times New Roman" w:hAnsi="Times New Roman" w:cs="Times New Roman"/>
          <w:b/>
          <w:sz w:val="28"/>
          <w:szCs w:val="28"/>
          <w:u w:val="single"/>
          <w:lang w:eastAsia="uk-UA"/>
        </w:rPr>
        <w:t>”</w:t>
      </w:r>
    </w:p>
    <w:p w:rsidR="001C7387" w:rsidRPr="00736E72"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 </w:t>
      </w:r>
      <w:r w:rsidR="0050239A" w:rsidRPr="00736E72">
        <w:rPr>
          <w:rFonts w:ascii="Times New Roman" w:eastAsia="Times New Roman" w:hAnsi="Times New Roman" w:cs="Times New Roman"/>
          <w:sz w:val="28"/>
          <w:szCs w:val="28"/>
          <w:lang w:eastAsia="uk-UA"/>
        </w:rPr>
        <w:t xml:space="preserve">За показником відображається загальна сума всіх надходжень від небанківських фінансових установ та </w:t>
      </w:r>
      <w:r w:rsidR="0050239A" w:rsidRPr="007F2737">
        <w:rPr>
          <w:rFonts w:ascii="Times New Roman" w:eastAsia="Times New Roman" w:hAnsi="Times New Roman" w:cs="Times New Roman"/>
          <w:color w:val="00B050"/>
          <w:sz w:val="28"/>
          <w:szCs w:val="28"/>
          <w:lang w:eastAsia="uk-UA"/>
        </w:rPr>
        <w:t>від операцій за платіжними пристроями, які працюють за агентськими договорами з банками</w:t>
      </w:r>
      <w:r w:rsidR="0050239A">
        <w:rPr>
          <w:rFonts w:ascii="Times New Roman" w:eastAsia="Times New Roman" w:hAnsi="Times New Roman" w:cs="Times New Roman"/>
          <w:color w:val="00B050"/>
          <w:sz w:val="28"/>
          <w:szCs w:val="28"/>
          <w:lang w:val="en-US" w:eastAsia="uk-UA"/>
        </w:rPr>
        <w:t>,</w:t>
      </w:r>
      <w:r w:rsidR="0050239A" w:rsidRPr="007F2737">
        <w:rPr>
          <w:rFonts w:ascii="Times New Roman" w:eastAsia="Times New Roman" w:hAnsi="Times New Roman" w:cs="Times New Roman"/>
          <w:color w:val="00B050"/>
          <w:sz w:val="28"/>
          <w:szCs w:val="28"/>
          <w:lang w:eastAsia="uk-UA"/>
        </w:rPr>
        <w:t xml:space="preserve"> </w:t>
      </w:r>
      <w:r w:rsidR="0050239A" w:rsidRPr="00736E72">
        <w:rPr>
          <w:rFonts w:ascii="Times New Roman" w:eastAsia="Times New Roman" w:hAnsi="Times New Roman" w:cs="Times New Roman"/>
          <w:sz w:val="28"/>
          <w:szCs w:val="28"/>
          <w:lang w:eastAsia="uk-UA"/>
        </w:rPr>
        <w:t>готівки (незалежно від способу доставки), що прийнята ними для подальшого переказу</w:t>
      </w:r>
      <w:r w:rsidR="0050239A" w:rsidRPr="00A3232D">
        <w:rPr>
          <w:rFonts w:ascii="Times New Roman" w:eastAsia="Times New Roman" w:hAnsi="Times New Roman" w:cs="Times New Roman"/>
          <w:color w:val="00B050"/>
          <w:sz w:val="28"/>
          <w:szCs w:val="28"/>
          <w:lang w:eastAsia="uk-UA"/>
        </w:rPr>
        <w:t>, до операційної каси банку.</w:t>
      </w:r>
    </w:p>
    <w:p w:rsidR="001C7387" w:rsidRPr="00736E72" w:rsidRDefault="0050239A"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2. Дані щодо </w:t>
      </w:r>
      <w:proofErr w:type="spellStart"/>
      <w:r w:rsidRPr="00736E72">
        <w:rPr>
          <w:rFonts w:ascii="Times New Roman" w:eastAsia="Times New Roman" w:hAnsi="Times New Roman" w:cs="Times New Roman"/>
          <w:sz w:val="28"/>
          <w:szCs w:val="28"/>
          <w:lang w:eastAsia="uk-UA"/>
        </w:rPr>
        <w:t>забалансового</w:t>
      </w:r>
      <w:proofErr w:type="spellEnd"/>
      <w:r w:rsidRPr="00736E72">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w:t>
      </w:r>
      <w:r w:rsidRPr="007F2737">
        <w:rPr>
          <w:rFonts w:ascii="Times New Roman" w:eastAsia="Times New Roman" w:hAnsi="Times New Roman" w:cs="Times New Roman"/>
          <w:color w:val="00B050"/>
          <w:sz w:val="28"/>
          <w:szCs w:val="28"/>
          <w:lang w:eastAsia="uk-UA"/>
        </w:rPr>
        <w:t xml:space="preserve">надання фінансових платіжних послуг (послуга з переказу коштів без відкриття рахунків) </w:t>
      </w:r>
      <w:r w:rsidRPr="00736E72">
        <w:rPr>
          <w:rFonts w:ascii="Times New Roman" w:eastAsia="Times New Roman" w:hAnsi="Times New Roman" w:cs="Times New Roman"/>
          <w:sz w:val="28"/>
          <w:szCs w:val="28"/>
          <w:lang w:eastAsia="uk-UA"/>
        </w:rPr>
        <w:t>і є платіжними організаціями та/або учасниками платіжних систем, та комерційних агентів банку.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lastRenderedPageBreak/>
        <w:t>3. Банки – юридичні особи повинні забезпечити контроль за достовірністю показника.</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C36153" w:rsidRPr="00736E72"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w:t>
      </w:r>
      <w:r w:rsidR="002F011F" w:rsidRPr="00736E72">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736E72">
        <w:rPr>
          <w:rFonts w:ascii="Times New Roman" w:eastAsia="Times New Roman" w:hAnsi="Times New Roman" w:cs="Times New Roman"/>
          <w:sz w:val="28"/>
          <w:szCs w:val="28"/>
          <w:lang w:eastAsia="uk-UA"/>
        </w:rPr>
        <w:t xml:space="preserve">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r w:rsidR="00C36153" w:rsidRPr="00736E72">
        <w:rPr>
          <w:rFonts w:ascii="Times New Roman" w:eastAsia="Times New Roman" w:hAnsi="Times New Roman" w:cs="Times New Roman"/>
          <w:sz w:val="28"/>
          <w:szCs w:val="28"/>
          <w:lang w:eastAsia="uk-UA"/>
        </w:rPr>
        <w:t xml:space="preserve"> </w:t>
      </w:r>
    </w:p>
    <w:p w:rsidR="001C7387" w:rsidRPr="00736E72"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sidRPr="00736E72">
        <w:rPr>
          <w:rFonts w:ascii="Times New Roman" w:eastAsia="Times New Roman" w:hAnsi="Times New Roman" w:cs="Times New Roman"/>
          <w:sz w:val="28"/>
          <w:szCs w:val="28"/>
          <w:lang w:eastAsia="uk-UA"/>
        </w:rPr>
        <w:t>ом</w:t>
      </w:r>
      <w:r w:rsidRPr="00736E72">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sidRPr="00736E72">
        <w:rPr>
          <w:rFonts w:ascii="Times New Roman" w:eastAsia="Times New Roman" w:hAnsi="Times New Roman" w:cs="Times New Roman"/>
          <w:sz w:val="28"/>
          <w:szCs w:val="28"/>
          <w:lang w:eastAsia="uk-UA"/>
        </w:rPr>
        <w:t>ю</w:t>
      </w:r>
      <w:r w:rsidRPr="00736E72">
        <w:rPr>
          <w:rFonts w:ascii="Times New Roman" w:eastAsia="Times New Roman" w:hAnsi="Times New Roman" w:cs="Times New Roman"/>
          <w:sz w:val="28"/>
          <w:szCs w:val="28"/>
          <w:lang w:eastAsia="uk-UA"/>
        </w:rPr>
        <w:t xml:space="preserve"> особою.</w:t>
      </w:r>
    </w:p>
    <w:p w:rsidR="001C7387" w:rsidRPr="00736E72"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7</w:t>
      </w:r>
      <w:r w:rsidR="001C7387" w:rsidRPr="00736E72">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736E72">
        <w:rPr>
          <w:rFonts w:ascii="Times New Roman" w:eastAsia="Times New Roman" w:hAnsi="Times New Roman" w:cs="Times New Roman"/>
          <w:sz w:val="28"/>
          <w:szCs w:val="28"/>
          <w:lang w:eastAsia="uk-UA"/>
        </w:rPr>
        <w:t>’</w:t>
      </w:r>
      <w:r w:rsidR="001C7387" w:rsidRPr="00736E72">
        <w:rPr>
          <w:rFonts w:ascii="Times New Roman" w:eastAsia="Times New Roman" w:hAnsi="Times New Roman" w:cs="Times New Roman"/>
          <w:sz w:val="28"/>
          <w:szCs w:val="28"/>
          <w:lang w:eastAsia="uk-UA"/>
        </w:rPr>
        <w:t>ясування причин та обставин таких випадків.</w:t>
      </w:r>
    </w:p>
    <w:p w:rsidR="00A95AFE" w:rsidRPr="00736E72"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A95AFE" w:rsidRPr="00736E72" w:rsidRDefault="00EB3EF4" w:rsidP="00A95AFE">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w:t>
      </w:r>
      <w:r w:rsidRPr="00700880">
        <w:rPr>
          <w:rFonts w:ascii="Times New Roman" w:eastAsia="Times New Roman" w:hAnsi="Times New Roman" w:cs="Times New Roman"/>
          <w:b/>
          <w:color w:val="00B050"/>
          <w:sz w:val="28"/>
          <w:szCs w:val="28"/>
          <w:u w:val="single"/>
          <w:lang w:eastAsia="uk-UA"/>
        </w:rPr>
        <w:t xml:space="preserve">/компанією з оброблення готівки </w:t>
      </w:r>
      <w:r w:rsidRPr="00443553">
        <w:rPr>
          <w:rFonts w:ascii="Times New Roman" w:eastAsia="Times New Roman" w:hAnsi="Times New Roman" w:cs="Times New Roman"/>
          <w:b/>
          <w:sz w:val="28"/>
          <w:szCs w:val="28"/>
          <w:u w:val="single"/>
          <w:lang w:eastAsia="uk-UA"/>
        </w:rPr>
        <w:t>на автоматизованих системах”</w:t>
      </w:r>
    </w:p>
    <w:p w:rsidR="00A95AFE" w:rsidRPr="00736E72" w:rsidRDefault="00A95AFE" w:rsidP="00A95AFE">
      <w:pPr>
        <w:spacing w:after="0" w:line="240" w:lineRule="auto"/>
        <w:ind w:firstLine="709"/>
        <w:jc w:val="both"/>
        <w:rPr>
          <w:rFonts w:ascii="Times New Roman" w:eastAsia="Times New Roman" w:hAnsi="Times New Roman" w:cs="Times New Roman"/>
          <w:sz w:val="28"/>
          <w:szCs w:val="28"/>
          <w:lang w:eastAsia="uk-UA"/>
        </w:rPr>
      </w:pPr>
    </w:p>
    <w:p w:rsidR="00A95AFE" w:rsidRPr="00736E72"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rsidR="00A95AFE" w:rsidRPr="00736E72"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rsidR="00A95AFE" w:rsidRPr="00736E72"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A95AFE" w:rsidRPr="00736E72"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w:t>
      </w:r>
      <w:proofErr w:type="spellStart"/>
      <w:r w:rsidRPr="00736E72">
        <w:rPr>
          <w:rFonts w:ascii="Times New Roman" w:eastAsia="Times New Roman" w:hAnsi="Times New Roman" w:cs="Times New Roman"/>
          <w:sz w:val="28"/>
          <w:szCs w:val="28"/>
          <w:lang w:eastAsia="uk-UA"/>
        </w:rPr>
        <w:t>файла</w:t>
      </w:r>
      <w:proofErr w:type="spellEnd"/>
      <w:r w:rsidRPr="00736E72">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736E72">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736E72">
        <w:rPr>
          <w:rFonts w:ascii="Times New Roman" w:eastAsia="Times New Roman" w:hAnsi="Times New Roman" w:cs="Times New Roman"/>
          <w:sz w:val="28"/>
          <w:szCs w:val="28"/>
          <w:lang w:eastAsia="uk-UA"/>
        </w:rPr>
        <w:t>.</w:t>
      </w:r>
    </w:p>
    <w:p w:rsidR="00E849B2" w:rsidRPr="00736E72"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5. </w:t>
      </w:r>
      <w:r w:rsidR="00E849B2" w:rsidRPr="00736E72">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736E72">
        <w:rPr>
          <w:rFonts w:ascii="Times New Roman" w:eastAsia="Times New Roman" w:hAnsi="Times New Roman" w:cs="Times New Roman"/>
          <w:sz w:val="28"/>
          <w:szCs w:val="28"/>
          <w:lang w:eastAsia="uk-UA"/>
        </w:rPr>
        <w:t>ю</w:t>
      </w:r>
      <w:r w:rsidR="00E849B2" w:rsidRPr="00736E72">
        <w:rPr>
          <w:rFonts w:ascii="Times New Roman" w:eastAsia="Times New Roman" w:hAnsi="Times New Roman" w:cs="Times New Roman"/>
          <w:sz w:val="28"/>
          <w:szCs w:val="28"/>
          <w:lang w:eastAsia="uk-UA"/>
        </w:rPr>
        <w:t xml:space="preserve"> особою.</w:t>
      </w:r>
    </w:p>
    <w:p w:rsidR="00A95AFE" w:rsidRPr="00736E72" w:rsidRDefault="00E849B2" w:rsidP="00A95AFE">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6. </w:t>
      </w:r>
      <w:r w:rsidR="00A95AFE" w:rsidRPr="00736E72">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A95AFE" w:rsidRPr="00736E72"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2A184F" w:rsidRPr="00736E72" w:rsidRDefault="002A184F" w:rsidP="001C7387">
      <w:pPr>
        <w:spacing w:after="0" w:line="240" w:lineRule="auto"/>
        <w:ind w:firstLine="709"/>
        <w:jc w:val="both"/>
        <w:rPr>
          <w:rFonts w:ascii="Times New Roman" w:eastAsia="Times New Roman" w:hAnsi="Times New Roman" w:cs="Times New Roman"/>
          <w:sz w:val="28"/>
          <w:szCs w:val="28"/>
          <w:lang w:eastAsia="uk-UA"/>
        </w:rPr>
      </w:pPr>
    </w:p>
    <w:p w:rsidR="009A1030" w:rsidRPr="00736E72"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Для файлів поданих інкасаторськими компаніями</w:t>
      </w:r>
      <w:r w:rsidRPr="00700880">
        <w:rPr>
          <w:rFonts w:ascii="Times New Roman" w:eastAsia="Times New Roman" w:hAnsi="Times New Roman" w:cs="Times New Roman"/>
          <w:b/>
          <w:color w:val="00B050"/>
          <w:sz w:val="28"/>
          <w:szCs w:val="28"/>
          <w:u w:val="single"/>
          <w:lang w:eastAsia="uk-UA"/>
        </w:rPr>
        <w:t>/</w:t>
      </w:r>
      <w:r>
        <w:rPr>
          <w:rFonts w:ascii="Times New Roman" w:eastAsia="Times New Roman" w:hAnsi="Times New Roman" w:cs="Times New Roman"/>
          <w:b/>
          <w:color w:val="00B050"/>
          <w:sz w:val="28"/>
          <w:szCs w:val="28"/>
          <w:u w:val="single"/>
          <w:lang w:eastAsia="uk-UA"/>
        </w:rPr>
        <w:t xml:space="preserve"> </w:t>
      </w:r>
      <w:r w:rsidRPr="00700880">
        <w:rPr>
          <w:rFonts w:ascii="Times New Roman" w:eastAsia="Times New Roman" w:hAnsi="Times New Roman" w:cs="Times New Roman"/>
          <w:b/>
          <w:color w:val="00B050"/>
          <w:sz w:val="28"/>
          <w:szCs w:val="28"/>
          <w:u w:val="single"/>
          <w:lang w:eastAsia="uk-UA"/>
        </w:rPr>
        <w:t>компаніями з оброблення готівки</w:t>
      </w:r>
    </w:p>
    <w:p w:rsidR="009A1030" w:rsidRPr="00736E72" w:rsidRDefault="009A1030" w:rsidP="009A1030">
      <w:pPr>
        <w:spacing w:after="0" w:line="240" w:lineRule="auto"/>
        <w:ind w:firstLine="709"/>
        <w:rPr>
          <w:rFonts w:ascii="Times New Roman" w:eastAsia="Times New Roman" w:hAnsi="Times New Roman" w:cs="Times New Roman"/>
          <w:b/>
          <w:sz w:val="28"/>
          <w:szCs w:val="28"/>
          <w:u w:val="single"/>
          <w:lang w:eastAsia="uk-UA"/>
        </w:rPr>
      </w:pPr>
    </w:p>
    <w:p w:rsidR="002A184F" w:rsidRPr="00736E72"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r w:rsidRPr="00700880">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6D103D" w:rsidRPr="00736E72"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Параметр D010 - код касового символу (довідник D010).</w:t>
      </w:r>
    </w:p>
    <w:p w:rsidR="002A184F" w:rsidRPr="00736E72"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w:t>
      </w:r>
      <w:r w:rsidRPr="00700880">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відповідно до касових документів із зазначенням касового символу.</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736E72">
        <w:rPr>
          <w:rFonts w:ascii="Times New Roman" w:hAnsi="Times New Roman" w:cs="Times New Roman"/>
        </w:rPr>
        <w:t xml:space="preserve"> </w:t>
      </w:r>
      <w:r w:rsidRPr="00736E72">
        <w:rPr>
          <w:rFonts w:ascii="Times New Roman" w:hAnsi="Times New Roman" w:cs="Times New Roman"/>
          <w:sz w:val="28"/>
          <w:szCs w:val="28"/>
        </w:rPr>
        <w:t>відповідно</w:t>
      </w:r>
      <w:r w:rsidRPr="00736E72">
        <w:rPr>
          <w:rFonts w:ascii="Times New Roman" w:hAnsi="Times New Roman" w:cs="Times New Roman"/>
        </w:rPr>
        <w:t xml:space="preserve"> </w:t>
      </w:r>
      <w:r w:rsidRPr="00736E72">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w:t>
      </w:r>
      <w:r w:rsidRPr="00700880">
        <w:rPr>
          <w:rFonts w:ascii="Times New Roman" w:eastAsia="Times New Roman" w:hAnsi="Times New Roman" w:cs="Times New Roman"/>
          <w:color w:val="00B050"/>
          <w:sz w:val="28"/>
          <w:szCs w:val="28"/>
          <w:lang w:eastAsia="uk-UA"/>
        </w:rPr>
        <w:t>/компанією з оброблення готівки та її підрозділами</w:t>
      </w:r>
      <w:r w:rsidRPr="00443553">
        <w:rPr>
          <w:rFonts w:ascii="Times New Roman" w:eastAsia="Times New Roman" w:hAnsi="Times New Roman" w:cs="Times New Roman"/>
          <w:sz w:val="28"/>
          <w:szCs w:val="28"/>
          <w:lang w:eastAsia="uk-UA"/>
        </w:rPr>
        <w:t xml:space="preserve">. У разі наявності </w:t>
      </w:r>
      <w:proofErr w:type="spellStart"/>
      <w:r w:rsidRPr="00443553">
        <w:rPr>
          <w:rFonts w:ascii="Times New Roman" w:eastAsia="Times New Roman" w:hAnsi="Times New Roman" w:cs="Times New Roman"/>
          <w:sz w:val="28"/>
          <w:szCs w:val="28"/>
          <w:lang w:eastAsia="uk-UA"/>
        </w:rPr>
        <w:t>невідповідностей</w:t>
      </w:r>
      <w:proofErr w:type="spellEnd"/>
      <w:r w:rsidRPr="00443553">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w:t>
      </w:r>
      <w:r w:rsidRPr="00153F4B">
        <w:rPr>
          <w:rFonts w:ascii="Times New Roman" w:eastAsia="Times New Roman" w:hAnsi="Times New Roman" w:cs="Times New Roman"/>
          <w:color w:val="00B050"/>
          <w:sz w:val="28"/>
          <w:szCs w:val="28"/>
          <w:lang w:eastAsia="uk-UA"/>
        </w:rPr>
        <w:t>/ компанія з оброблення готівки</w:t>
      </w:r>
      <w:r w:rsidRPr="00443553">
        <w:rPr>
          <w:rFonts w:ascii="Times New Roman" w:eastAsia="Times New Roman" w:hAnsi="Times New Roman" w:cs="Times New Roman"/>
          <w:sz w:val="28"/>
          <w:szCs w:val="28"/>
          <w:lang w:eastAsia="uk-UA"/>
        </w:rPr>
        <w:t xml:space="preserve">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w:t>
      </w:r>
      <w:r w:rsidRPr="00153F4B">
        <w:rPr>
          <w:rFonts w:ascii="Times New Roman" w:eastAsia="Times New Roman" w:hAnsi="Times New Roman" w:cs="Times New Roman"/>
          <w:color w:val="00B050"/>
          <w:sz w:val="28"/>
          <w:szCs w:val="28"/>
          <w:lang w:eastAsia="uk-UA"/>
        </w:rPr>
        <w:t xml:space="preserve">/компанією з оброблення готівки та її підрозділами </w:t>
      </w:r>
      <w:r w:rsidRPr="00443553">
        <w:rPr>
          <w:rFonts w:ascii="Times New Roman" w:eastAsia="Times New Roman" w:hAnsi="Times New Roman" w:cs="Times New Roman"/>
          <w:sz w:val="28"/>
          <w:szCs w:val="28"/>
          <w:lang w:eastAsia="uk-UA"/>
        </w:rPr>
        <w:t>мають зазначатися:</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w:t>
      </w:r>
      <w:r w:rsidRPr="00153F4B">
        <w:rPr>
          <w:rFonts w:ascii="Times New Roman" w:eastAsia="Times New Roman" w:hAnsi="Times New Roman" w:cs="Times New Roman"/>
          <w:color w:val="00B050"/>
          <w:sz w:val="28"/>
          <w:szCs w:val="28"/>
          <w:lang w:eastAsia="uk-UA"/>
        </w:rPr>
        <w:t xml:space="preserve">/компанією з оброблення готівки та її підрозділами </w:t>
      </w:r>
      <w:r w:rsidRPr="00443553">
        <w:rPr>
          <w:rFonts w:ascii="Times New Roman" w:eastAsia="Times New Roman" w:hAnsi="Times New Roman" w:cs="Times New Roman"/>
          <w:sz w:val="28"/>
          <w:szCs w:val="28"/>
          <w:lang w:eastAsia="uk-UA"/>
        </w:rPr>
        <w:t xml:space="preserve">в розрізі регіонів відповідно до повідомлення приймання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w:t>
      </w:r>
      <w:r w:rsidRPr="00153F4B">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що відображаються за символами 66 і 39 у розрізі регіонів;</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13Х у розрізі регіонів.</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6. Інкасаторська компанія</w:t>
      </w:r>
      <w:r w:rsidRPr="00153F4B">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736E72"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lastRenderedPageBreak/>
        <w:t>7. Баланс із надходження готівки до каси інкасаторської компанії</w:t>
      </w:r>
      <w:r w:rsidRPr="00153F4B">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02, 05, 12, 14, 32, 35, 37, 39) має збігатися з балансом з видачі готівки з каси інкасаторської компанії</w:t>
      </w:r>
      <w:r w:rsidRPr="00153F4B">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(символи 61, 66, 70, 72).</w:t>
      </w:r>
    </w:p>
    <w:p w:rsidR="002A184F" w:rsidRPr="00736E72" w:rsidRDefault="00787E7B"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8</w:t>
      </w:r>
      <w:r w:rsidR="002A184F" w:rsidRPr="00736E72">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9. Інкасаторська компанія</w:t>
      </w:r>
      <w:r w:rsidRPr="001A79EA">
        <w:rPr>
          <w:rFonts w:ascii="Times New Roman" w:eastAsia="Times New Roman" w:hAnsi="Times New Roman" w:cs="Times New Roman"/>
          <w:color w:val="00B050"/>
          <w:sz w:val="28"/>
          <w:szCs w:val="28"/>
          <w:lang w:eastAsia="uk-UA"/>
        </w:rPr>
        <w:t>/компанія з оброблення готівки</w:t>
      </w:r>
      <w:r w:rsidRPr="00443553">
        <w:rPr>
          <w:rFonts w:ascii="Times New Roman" w:eastAsia="Times New Roman" w:hAnsi="Times New Roman" w:cs="Times New Roman"/>
          <w:sz w:val="28"/>
          <w:szCs w:val="28"/>
          <w:lang w:eastAsia="uk-UA"/>
        </w:rPr>
        <w:t xml:space="preserve"> повинна забезпечити контроль за достовірністю показника та відповідністю його даним бухгалтерського обліку.</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інкасаторськими компаніями</w:t>
      </w:r>
      <w:r w:rsidRPr="001A79EA">
        <w:rPr>
          <w:rFonts w:ascii="Times New Roman" w:eastAsia="Times New Roman" w:hAnsi="Times New Roman" w:cs="Times New Roman"/>
          <w:color w:val="00B050"/>
          <w:sz w:val="28"/>
          <w:szCs w:val="28"/>
          <w:lang w:eastAsia="uk-UA"/>
        </w:rPr>
        <w:t>/компаніями з оброблення готівки</w:t>
      </w:r>
      <w:r w:rsidRPr="00443553">
        <w:rPr>
          <w:rFonts w:ascii="Times New Roman" w:eastAsia="Times New Roman" w:hAnsi="Times New Roman" w:cs="Times New Roman"/>
          <w:sz w:val="28"/>
          <w:szCs w:val="28"/>
          <w:lang w:eastAsia="uk-UA"/>
        </w:rPr>
        <w:t xml:space="preserve"> в розрізі регіонів з урахуванням такого:</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місячні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w:t>
      </w:r>
      <w:r w:rsidRPr="00212583">
        <w:rPr>
          <w:rFonts w:ascii="Times New Roman" w:eastAsia="Times New Roman" w:hAnsi="Times New Roman" w:cs="Times New Roman"/>
          <w:color w:val="00B050"/>
          <w:sz w:val="28"/>
          <w:szCs w:val="28"/>
          <w:lang w:eastAsia="uk-UA"/>
        </w:rPr>
        <w:t xml:space="preserve">/каси компанії з оброблення готівки, кас її підрозділів </w:t>
      </w:r>
      <w:r w:rsidRPr="00443553">
        <w:rPr>
          <w:rFonts w:ascii="Times New Roman" w:eastAsia="Times New Roman" w:hAnsi="Times New Roman" w:cs="Times New Roman"/>
          <w:sz w:val="28"/>
          <w:szCs w:val="28"/>
          <w:lang w:eastAsia="uk-UA"/>
        </w:rPr>
        <w:t>з оборотної каси Національного банку, операційних кас банків та їх відокремлених підрозділів (відділення/</w:t>
      </w:r>
      <w:r w:rsidRPr="00212583">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про прийняття до каси інкасаторської компанії</w:t>
      </w:r>
      <w:r w:rsidRPr="00212583">
        <w:rPr>
          <w:rFonts w:ascii="Times New Roman" w:eastAsia="Times New Roman" w:hAnsi="Times New Roman" w:cs="Times New Roman"/>
          <w:color w:val="00B050"/>
          <w:sz w:val="28"/>
          <w:szCs w:val="28"/>
          <w:lang w:eastAsia="uk-UA"/>
        </w:rPr>
        <w:t xml:space="preserve">/компанії з оброблення готівки </w:t>
      </w:r>
      <w:proofErr w:type="spellStart"/>
      <w:r w:rsidRPr="00443553">
        <w:rPr>
          <w:rFonts w:ascii="Times New Roman" w:eastAsia="Times New Roman" w:hAnsi="Times New Roman" w:cs="Times New Roman"/>
          <w:sz w:val="28"/>
          <w:szCs w:val="28"/>
          <w:lang w:eastAsia="uk-UA"/>
        </w:rPr>
        <w:t>готівки</w:t>
      </w:r>
      <w:proofErr w:type="spellEnd"/>
      <w:r w:rsidRPr="00443553">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w:t>
      </w:r>
      <w:r w:rsidRPr="0021258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а також про міжобласне передавання готівки між інкасаторською компанією та її підрозділами</w:t>
      </w:r>
      <w:r w:rsidRPr="00212583">
        <w:rPr>
          <w:rFonts w:ascii="Times New Roman" w:eastAsia="Times New Roman" w:hAnsi="Times New Roman" w:cs="Times New Roman"/>
          <w:color w:val="00B050"/>
          <w:sz w:val="28"/>
          <w:szCs w:val="28"/>
          <w:lang w:eastAsia="uk-UA"/>
        </w:rPr>
        <w:t>/компанією з оброблення готівки та її підрозділами</w:t>
      </w:r>
      <w:r w:rsidRPr="00443553">
        <w:rPr>
          <w:rFonts w:ascii="Times New Roman" w:eastAsia="Times New Roman" w:hAnsi="Times New Roman" w:cs="Times New Roman"/>
          <w:sz w:val="28"/>
          <w:szCs w:val="28"/>
          <w:lang w:eastAsia="uk-UA"/>
        </w:rPr>
        <w:t>;</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за символом 39 звіряються з даними за символом 66;</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баланс із надходження готівки в касу інкасаторської компанії</w:t>
      </w:r>
      <w:r w:rsidRPr="0021258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02, 05, 12, 14, 32, 35, 37, 39) має збігатися з балансом із видачі готівки з каси інкасаторської компанії</w:t>
      </w:r>
      <w:r w:rsidRPr="0021258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(символи 61, 66, 70, 72);</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w:t>
      </w:r>
      <w:r w:rsidRPr="00212583">
        <w:rPr>
          <w:rFonts w:ascii="Times New Roman" w:eastAsia="Times New Roman" w:hAnsi="Times New Roman" w:cs="Times New Roman"/>
          <w:color w:val="00B050"/>
          <w:sz w:val="28"/>
          <w:szCs w:val="28"/>
          <w:lang w:eastAsia="uk-UA"/>
        </w:rPr>
        <w:t xml:space="preserve">/компаніями з оброблення готівки </w:t>
      </w:r>
      <w:r w:rsidRPr="00443553">
        <w:rPr>
          <w:rFonts w:ascii="Times New Roman" w:eastAsia="Times New Roman" w:hAnsi="Times New Roman" w:cs="Times New Roman"/>
          <w:sz w:val="28"/>
          <w:szCs w:val="28"/>
          <w:lang w:eastAsia="uk-UA"/>
        </w:rPr>
        <w:t xml:space="preserve">помилок, виявлених протягом звітного періоду. </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w:t>
      </w:r>
      <w:r w:rsidRPr="00212583">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37, 39.</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12. Інкасаторській компанії</w:t>
      </w:r>
      <w:r w:rsidRPr="0021258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дозволяється здійснювати заміну даних показника, а саме: шляхом подання нового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EB3EF4" w:rsidRPr="0044355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13.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w:t>
      </w:r>
      <w:r w:rsidRPr="0021258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(символи 02, 05, 12, </w:t>
      </w:r>
      <w:r w:rsidRPr="00443553">
        <w:rPr>
          <w:rFonts w:ascii="Times New Roman" w:eastAsia="Times New Roman" w:hAnsi="Times New Roman" w:cs="Times New Roman"/>
          <w:sz w:val="28"/>
          <w:szCs w:val="28"/>
          <w:lang w:eastAsia="uk-UA"/>
        </w:rPr>
        <w:lastRenderedPageBreak/>
        <w:t>14, 32) у сумах, що перевищують 10,0 тис. грн. кожного конкретного символу кожної юридичної особи.</w:t>
      </w:r>
    </w:p>
    <w:p w:rsidR="002A184F" w:rsidRPr="00736E72"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w:t>
      </w:r>
      <w:r w:rsidRPr="0021258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Департамент грошового обігу може надавати письмові запити щодо з’ясування причин та обставин таких випадків.</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736E72" w:rsidRDefault="00EB3EF4" w:rsidP="002A184F">
      <w:pPr>
        <w:spacing w:after="0" w:line="240" w:lineRule="auto"/>
        <w:ind w:firstLine="709"/>
        <w:jc w:val="both"/>
        <w:rPr>
          <w:rFonts w:ascii="Times New Roman" w:eastAsia="Times New Roman" w:hAnsi="Times New Roman" w:cs="Times New Roman"/>
          <w:sz w:val="28"/>
          <w:szCs w:val="28"/>
          <w:u w:val="single"/>
          <w:lang w:eastAsia="uk-UA"/>
        </w:rPr>
      </w:pPr>
      <w:r w:rsidRPr="0044355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r w:rsidRPr="00212583">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Параметр D010 - код касового символу (довідник D010).</w:t>
      </w:r>
    </w:p>
    <w:p w:rsidR="002A184F" w:rsidRPr="00736E72"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w:t>
      </w:r>
      <w:r w:rsidRPr="00212583">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відповідно до касових документів із зазначенням касового символу.</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rsidR="00EB3EF4" w:rsidRPr="0044355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w:t>
      </w:r>
      <w:r w:rsidRPr="00212583">
        <w:rPr>
          <w:rFonts w:ascii="Times New Roman" w:eastAsia="Times New Roman" w:hAnsi="Times New Roman" w:cs="Times New Roman"/>
          <w:color w:val="00B050"/>
          <w:sz w:val="28"/>
          <w:szCs w:val="28"/>
          <w:lang w:eastAsia="uk-UA"/>
        </w:rPr>
        <w:t>/компанією з оброблення готівки та її підрозділами</w:t>
      </w:r>
      <w:r w:rsidRPr="00443553">
        <w:rPr>
          <w:rFonts w:ascii="Times New Roman" w:eastAsia="Times New Roman" w:hAnsi="Times New Roman" w:cs="Times New Roman"/>
          <w:sz w:val="28"/>
          <w:szCs w:val="28"/>
          <w:lang w:eastAsia="uk-UA"/>
        </w:rPr>
        <w:t xml:space="preserve">. У разі наявності </w:t>
      </w:r>
      <w:proofErr w:type="spellStart"/>
      <w:r w:rsidRPr="00443553">
        <w:rPr>
          <w:rFonts w:ascii="Times New Roman" w:eastAsia="Times New Roman" w:hAnsi="Times New Roman" w:cs="Times New Roman"/>
          <w:sz w:val="28"/>
          <w:szCs w:val="28"/>
          <w:lang w:eastAsia="uk-UA"/>
        </w:rPr>
        <w:t>невідповідностей</w:t>
      </w:r>
      <w:proofErr w:type="spellEnd"/>
      <w:r w:rsidRPr="00443553">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w:t>
      </w:r>
      <w:r w:rsidRPr="00212583">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EB3EF4" w:rsidRPr="0044355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w:t>
      </w:r>
      <w:r w:rsidRPr="00C9075B">
        <w:rPr>
          <w:rFonts w:ascii="Times New Roman" w:eastAsia="Times New Roman" w:hAnsi="Times New Roman" w:cs="Times New Roman"/>
          <w:color w:val="00B050"/>
          <w:sz w:val="28"/>
          <w:szCs w:val="28"/>
          <w:lang w:eastAsia="uk-UA"/>
        </w:rPr>
        <w:t xml:space="preserve">/компанією з оброблення готівки та її підрозділами </w:t>
      </w:r>
      <w:r w:rsidRPr="00443553">
        <w:rPr>
          <w:rFonts w:ascii="Times New Roman" w:eastAsia="Times New Roman" w:hAnsi="Times New Roman" w:cs="Times New Roman"/>
          <w:sz w:val="28"/>
          <w:szCs w:val="28"/>
          <w:lang w:eastAsia="uk-UA"/>
        </w:rPr>
        <w:t>мають зазначатися:</w:t>
      </w:r>
    </w:p>
    <w:p w:rsidR="00EB3EF4" w:rsidRPr="0044355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w:t>
      </w:r>
      <w:r w:rsidRPr="00C9075B">
        <w:rPr>
          <w:rFonts w:ascii="Times New Roman" w:eastAsia="Times New Roman" w:hAnsi="Times New Roman" w:cs="Times New Roman"/>
          <w:color w:val="00B050"/>
          <w:sz w:val="28"/>
          <w:szCs w:val="28"/>
          <w:lang w:eastAsia="uk-UA"/>
        </w:rPr>
        <w:t xml:space="preserve">/компанією з оброблення готівки та її підрозділами </w:t>
      </w:r>
      <w:r w:rsidRPr="00443553">
        <w:rPr>
          <w:rFonts w:ascii="Times New Roman" w:eastAsia="Times New Roman" w:hAnsi="Times New Roman" w:cs="Times New Roman"/>
          <w:sz w:val="28"/>
          <w:szCs w:val="28"/>
          <w:lang w:eastAsia="uk-UA"/>
        </w:rPr>
        <w:t xml:space="preserve">в розрізі регіонів відповідно до повідомлення приймання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w:t>
      </w:r>
    </w:p>
    <w:p w:rsidR="00EB3EF4" w:rsidRPr="0044355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w:t>
      </w:r>
      <w:r w:rsidRPr="002055AC">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що відображаються за символами 66 і 39 у розрізі регіонів;</w:t>
      </w:r>
    </w:p>
    <w:p w:rsidR="00EB3EF4" w:rsidRPr="0044355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13Х у розрізі регіонів.</w:t>
      </w:r>
    </w:p>
    <w:p w:rsidR="00EB3EF4" w:rsidRPr="0044355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6. Інкасаторська компанія</w:t>
      </w:r>
      <w:r w:rsidRPr="002055AC">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736E72"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lastRenderedPageBreak/>
        <w:t>7. Баланс із надходження готівки до каси інкасаторської компанії</w:t>
      </w:r>
      <w:r w:rsidRPr="002055AC">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02, 05, 12, 14, 32, 35, 37, 39) має збігатися з балансом з видачі готівки з каси інкасаторської компанії</w:t>
      </w:r>
      <w:r w:rsidRPr="002055AC">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61, 66, 70, 72).</w:t>
      </w:r>
    </w:p>
    <w:p w:rsidR="002A184F" w:rsidRPr="00736E72" w:rsidRDefault="004E692B"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8</w:t>
      </w:r>
      <w:r w:rsidR="002A184F" w:rsidRPr="00736E72">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9. Інкасаторська компанія</w:t>
      </w:r>
      <w:r w:rsidRPr="002055AC">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повинна забезпечити контроль за достовірністю показника та відповідністю його даним бухгалтерського обліку.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w:t>
      </w:r>
      <w:r w:rsidRPr="002055AC">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в розрізі регіонів з урахуванням такого:</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місячні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w:t>
      </w:r>
      <w:r w:rsidRPr="002055AC">
        <w:rPr>
          <w:rFonts w:ascii="Times New Roman" w:eastAsia="Times New Roman" w:hAnsi="Times New Roman" w:cs="Times New Roman"/>
          <w:color w:val="00B050"/>
          <w:sz w:val="28"/>
          <w:szCs w:val="28"/>
          <w:lang w:eastAsia="uk-UA"/>
        </w:rPr>
        <w:t xml:space="preserve">/компанії з оброблення готівки з її каси, кас її підрозділів </w:t>
      </w:r>
      <w:r w:rsidRPr="00443553">
        <w:rPr>
          <w:rFonts w:ascii="Times New Roman" w:eastAsia="Times New Roman" w:hAnsi="Times New Roman" w:cs="Times New Roman"/>
          <w:sz w:val="28"/>
          <w:szCs w:val="28"/>
          <w:lang w:eastAsia="uk-UA"/>
        </w:rPr>
        <w:t>до оборотної каси Національного банку, операційних кас банків та їх відокремлених підрозділів (відділення/</w:t>
      </w:r>
      <w:r w:rsidRPr="002055AC">
        <w:rPr>
          <w:rFonts w:ascii="Times New Roman" w:eastAsia="Times New Roman" w:hAnsi="Times New Roman" w:cs="Times New Roman"/>
          <w:color w:val="00B050"/>
          <w:sz w:val="28"/>
          <w:szCs w:val="28"/>
          <w:lang w:eastAsia="uk-UA"/>
        </w:rPr>
        <w:t>платіжні пристрої</w:t>
      </w:r>
      <w:r w:rsidRPr="00443553">
        <w:rPr>
          <w:rFonts w:ascii="Times New Roman" w:eastAsia="Times New Roman" w:hAnsi="Times New Roman" w:cs="Times New Roman"/>
          <w:sz w:val="28"/>
          <w:szCs w:val="28"/>
          <w:lang w:eastAsia="uk-UA"/>
        </w:rPr>
        <w:t>);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w:t>
      </w:r>
      <w:r w:rsidRPr="009850C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а також про міжобласне передавання готівки між інкасаторською компанією та її підрозділами</w:t>
      </w:r>
      <w:r w:rsidRPr="009850C3">
        <w:rPr>
          <w:rFonts w:ascii="Times New Roman" w:eastAsia="Times New Roman" w:hAnsi="Times New Roman" w:cs="Times New Roman"/>
          <w:color w:val="00B050"/>
          <w:sz w:val="28"/>
          <w:szCs w:val="28"/>
          <w:lang w:eastAsia="uk-UA"/>
        </w:rPr>
        <w:t>/компанією з оброблення готівки та її підрозділами</w:t>
      </w:r>
      <w:r w:rsidRPr="00443553">
        <w:rPr>
          <w:rFonts w:ascii="Times New Roman" w:eastAsia="Times New Roman" w:hAnsi="Times New Roman" w:cs="Times New Roman"/>
          <w:sz w:val="28"/>
          <w:szCs w:val="28"/>
          <w:lang w:eastAsia="uk-UA"/>
        </w:rPr>
        <w:t>;</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дані за символом 66 звіряються з даними за символом 39;</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баланс із надходження готівки в касу інкасаторської компанії</w:t>
      </w:r>
      <w:r w:rsidRPr="009850C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02, 05, 12, 14, 32, 35, 37, 39) має збігатися з балансом із видачі готівки з каси інкасаторської компанії</w:t>
      </w:r>
      <w:r w:rsidRPr="009850C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(символи 61, 66, 70, 72);</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w:t>
      </w:r>
      <w:r w:rsidRPr="009850C3">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помилок, виявлених протягом звітного періоду.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w:t>
      </w:r>
      <w:r w:rsidRPr="009850C3">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66, 72.</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12. Інкасаторській компанії</w:t>
      </w:r>
      <w:r w:rsidRPr="009850C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 xml:space="preserve">дозволяється здійснювати заміну даних показника, а саме: шляхом подання нового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13. </w:t>
      </w:r>
      <w:r w:rsidRPr="00A3232D">
        <w:rPr>
          <w:rFonts w:ascii="Times New Roman" w:eastAsia="Times New Roman" w:hAnsi="Times New Roman" w:cs="Times New Roman"/>
          <w:sz w:val="28"/>
          <w:szCs w:val="28"/>
          <w:lang w:eastAsia="uk-UA"/>
        </w:rPr>
        <w:t xml:space="preserve">У показнику виправлення здійснюються </w:t>
      </w:r>
      <w:r w:rsidRPr="00A3232D">
        <w:rPr>
          <w:rFonts w:ascii="Times New Roman" w:eastAsia="Times New Roman" w:hAnsi="Times New Roman" w:cs="Times New Roman"/>
          <w:color w:val="00B050"/>
          <w:sz w:val="28"/>
          <w:szCs w:val="28"/>
          <w:lang w:eastAsia="uk-UA"/>
        </w:rPr>
        <w:t>інкасаторською компанією/компанією з оброблення готівки</w:t>
      </w:r>
      <w:r w:rsidRPr="00A3232D">
        <w:rPr>
          <w:rFonts w:ascii="Times New Roman" w:eastAsia="Times New Roman" w:hAnsi="Times New Roman" w:cs="Times New Roman"/>
          <w:sz w:val="28"/>
          <w:szCs w:val="28"/>
          <w:lang w:eastAsia="uk-UA"/>
        </w:rPr>
        <w:t xml:space="preserve"> обов’язково, якщо помилка впливає на викривлення емісійного результату</w:t>
      </w:r>
      <w:r w:rsidRPr="00A3232D">
        <w:rPr>
          <w:rFonts w:ascii="Times New Roman" w:eastAsia="Times New Roman" w:hAnsi="Times New Roman" w:cs="Times New Roman"/>
          <w:color w:val="00B050"/>
          <w:sz w:val="28"/>
          <w:szCs w:val="28"/>
          <w:lang w:eastAsia="uk-UA"/>
        </w:rPr>
        <w:t>,</w:t>
      </w:r>
      <w:r w:rsidRPr="00A3232D">
        <w:t xml:space="preserve"> </w:t>
      </w:r>
      <w:r w:rsidRPr="00A3232D">
        <w:rPr>
          <w:rFonts w:ascii="Times New Roman" w:eastAsia="Times New Roman" w:hAnsi="Times New Roman" w:cs="Times New Roman"/>
          <w:sz w:val="28"/>
          <w:szCs w:val="28"/>
          <w:lang w:eastAsia="uk-UA"/>
        </w:rPr>
        <w:t xml:space="preserve">та за видачами готівки з каси </w:t>
      </w:r>
      <w:r w:rsidRPr="00A3232D">
        <w:rPr>
          <w:rFonts w:ascii="Times New Roman" w:eastAsia="Times New Roman" w:hAnsi="Times New Roman" w:cs="Times New Roman"/>
          <w:sz w:val="28"/>
          <w:szCs w:val="28"/>
          <w:lang w:eastAsia="uk-UA"/>
        </w:rPr>
        <w:lastRenderedPageBreak/>
        <w:t>інкасаторської компанії</w:t>
      </w:r>
      <w:r w:rsidRPr="00A3232D">
        <w:rPr>
          <w:rFonts w:ascii="Times New Roman" w:eastAsia="Times New Roman" w:hAnsi="Times New Roman" w:cs="Times New Roman"/>
          <w:color w:val="00B050"/>
          <w:sz w:val="28"/>
          <w:szCs w:val="28"/>
          <w:lang w:eastAsia="uk-UA"/>
        </w:rPr>
        <w:t xml:space="preserve"> </w:t>
      </w:r>
      <w:r w:rsidRPr="00A3232D">
        <w:rPr>
          <w:rFonts w:ascii="Times New Roman" w:eastAsia="Times New Roman" w:hAnsi="Times New Roman" w:cs="Times New Roman"/>
          <w:sz w:val="28"/>
          <w:szCs w:val="28"/>
          <w:lang w:eastAsia="uk-UA"/>
        </w:rPr>
        <w:t>(символ 61) у</w:t>
      </w:r>
      <w:r w:rsidRPr="00443553">
        <w:rPr>
          <w:rFonts w:ascii="Times New Roman" w:eastAsia="Times New Roman" w:hAnsi="Times New Roman" w:cs="Times New Roman"/>
          <w:sz w:val="28"/>
          <w:szCs w:val="28"/>
          <w:lang w:eastAsia="uk-UA"/>
        </w:rPr>
        <w:t xml:space="preserve"> сумах, що перевищують 10,0 тис. грн. кожної юридичної особи.</w:t>
      </w:r>
    </w:p>
    <w:p w:rsidR="002A184F"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w:t>
      </w:r>
      <w:r w:rsidRPr="009850C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Департамент грошового обігу може надавати письмові запити щодо з'ясування причин та обставин таких випадків.</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w:t>
      </w:r>
      <w:r w:rsidRPr="009850C3">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початок звітного періоду”</w:t>
      </w:r>
    </w:p>
    <w:p w:rsidR="001563ED"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2A184F"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 Залишок готівки в касі інкасаторської компанії, її підрозділів</w:t>
      </w:r>
      <w:r w:rsidRPr="009850C3">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xml:space="preserve">, що утворився від операцій, які здійснюються в межах отриманої ліцензії Національного банку України на </w:t>
      </w:r>
      <w:r w:rsidRPr="009850C3">
        <w:rPr>
          <w:rFonts w:ascii="Times New Roman" w:eastAsia="Times New Roman" w:hAnsi="Times New Roman" w:cs="Times New Roman"/>
          <w:color w:val="00B050"/>
          <w:sz w:val="28"/>
          <w:szCs w:val="28"/>
          <w:lang w:eastAsia="uk-UA"/>
        </w:rPr>
        <w:t>здійснення операцій з готівкою</w:t>
      </w:r>
      <w:r w:rsidRPr="00443553">
        <w:rPr>
          <w:rFonts w:ascii="Times New Roman" w:eastAsia="Times New Roman" w:hAnsi="Times New Roman" w:cs="Times New Roman"/>
          <w:sz w:val="28"/>
          <w:szCs w:val="28"/>
          <w:lang w:eastAsia="uk-UA"/>
        </w:rPr>
        <w:t>, на початок звітного періоду.</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4. Інкасаторська компанія</w:t>
      </w:r>
      <w:r w:rsidRPr="009850C3">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повинна забезпечити контроль за достовірністю показника та відповідністю його даним бухгалтерського обліку.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w:t>
      </w:r>
      <w:r w:rsidRPr="009850C3">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в розрізі регіонів з урахуванням такого:</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залишок готівки в касі інкасаторської компанії</w:t>
      </w:r>
      <w:r w:rsidRPr="009850C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на початок звітного періоду (символ 35) звіряється із залишком готівки в касі на кінець звітного періоду (символ 70) попереднього звітного періоду.</w:t>
      </w:r>
    </w:p>
    <w:p w:rsidR="001563ED" w:rsidRPr="00443553" w:rsidRDefault="001563ED" w:rsidP="001563ED">
      <w:pPr>
        <w:spacing w:after="0" w:line="240" w:lineRule="auto"/>
        <w:ind w:firstLine="709"/>
        <w:jc w:val="both"/>
        <w:rPr>
          <w:rFonts w:ascii="Times New Roman" w:hAnsi="Times New Roman" w:cs="Times New Roman"/>
        </w:rPr>
      </w:pPr>
      <w:r w:rsidRPr="00443553">
        <w:rPr>
          <w:rFonts w:ascii="Times New Roman" w:eastAsia="Times New Roman" w:hAnsi="Times New Roman" w:cs="Times New Roman"/>
          <w:sz w:val="28"/>
          <w:szCs w:val="28"/>
          <w:lang w:eastAsia="uk-UA"/>
        </w:rPr>
        <w:t>- баланс із надходження готівки в касу інкасаторської  компанії</w:t>
      </w:r>
      <w:r w:rsidRPr="009850C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02, 05, 12, 14, 32, 35, 37, 39) має збігатися з балансом із видачі готівки з каси інкасаторської компанії</w:t>
      </w:r>
      <w:r w:rsidRPr="009850C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61, 66, 70, 72).</w:t>
      </w:r>
      <w:r w:rsidRPr="00443553">
        <w:rPr>
          <w:rFonts w:ascii="Times New Roman" w:hAnsi="Times New Roman" w:cs="Times New Roman"/>
        </w:rPr>
        <w:t xml:space="preserve"> </w:t>
      </w:r>
    </w:p>
    <w:p w:rsidR="002A184F"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6. Інкасаторській компанії</w:t>
      </w:r>
      <w:r w:rsidRPr="002368E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дозволяється здійснювати заміну даних показника, а саме: шляхом подання нового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w:t>
      </w:r>
      <w:r w:rsidRPr="002368E3">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кінець звітного періоду”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2A184F"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 Залишок готівки в касі інкасаторської компанії, її підрозділів</w:t>
      </w:r>
      <w:r w:rsidRPr="002368E3">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xml:space="preserve">, що утворився від операцій, які здійснюються </w:t>
      </w:r>
      <w:r w:rsidRPr="00443553">
        <w:rPr>
          <w:rFonts w:ascii="Times New Roman" w:eastAsia="Times New Roman" w:hAnsi="Times New Roman" w:cs="Times New Roman"/>
          <w:sz w:val="28"/>
          <w:szCs w:val="28"/>
          <w:lang w:eastAsia="uk-UA"/>
        </w:rPr>
        <w:lastRenderedPageBreak/>
        <w:t xml:space="preserve">в межах отриманої ліцензії Національного банку України на </w:t>
      </w:r>
      <w:r w:rsidRPr="002368E3">
        <w:rPr>
          <w:rFonts w:ascii="Times New Roman" w:eastAsia="Times New Roman" w:hAnsi="Times New Roman" w:cs="Times New Roman"/>
          <w:color w:val="00B050"/>
          <w:sz w:val="28"/>
          <w:szCs w:val="28"/>
          <w:lang w:eastAsia="uk-UA"/>
        </w:rPr>
        <w:t>здійснення операцій з готівкою</w:t>
      </w:r>
      <w:r w:rsidRPr="00443553">
        <w:rPr>
          <w:rFonts w:ascii="Times New Roman" w:eastAsia="Times New Roman" w:hAnsi="Times New Roman" w:cs="Times New Roman"/>
          <w:sz w:val="28"/>
          <w:szCs w:val="28"/>
          <w:lang w:eastAsia="uk-UA"/>
        </w:rPr>
        <w:t>, на кінець звітного періоду.</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rsidR="002A184F" w:rsidRPr="00736E72"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4. Інкасаторська компанія</w:t>
      </w:r>
      <w:r w:rsidRPr="002368E3">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повинна забезпечити контроль за достовірністю показника та відповідністю його даним бухгалтерського обліку.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w:t>
      </w:r>
      <w:r w:rsidRPr="002368E3">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у розрізі регіонів з урахуванням такого:</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баланс із надходження готівки в касу інкасаторської компанії</w:t>
      </w:r>
      <w:r w:rsidRPr="002368E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(символи 02, 05, 12, 14, 32, 35, 37, 39) має збігатися з балансом із видачі готівки з каси інкасаторської компанії</w:t>
      </w:r>
      <w:r w:rsidRPr="002368E3">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xml:space="preserve"> (символи 61, 66, 70, 72).</w:t>
      </w:r>
    </w:p>
    <w:p w:rsidR="002A184F"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6. Інкасаторській компанії</w:t>
      </w:r>
      <w:r w:rsidRPr="002368E3">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 xml:space="preserve">дозволяється здійснювати заміну даних показника, а саме: шляхом подання нового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2A184F" w:rsidRPr="00306FE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1563ED" w:rsidRPr="001563ED" w:rsidRDefault="001563ED" w:rsidP="001563ED">
      <w:pPr>
        <w:spacing w:after="0" w:line="240" w:lineRule="auto"/>
        <w:ind w:firstLine="709"/>
        <w:jc w:val="both"/>
        <w:rPr>
          <w:rFonts w:ascii="Times New Roman" w:eastAsia="Times New Roman" w:hAnsi="Times New Roman" w:cs="Times New Roman"/>
          <w:b/>
          <w:color w:val="00B050"/>
          <w:sz w:val="28"/>
          <w:szCs w:val="28"/>
          <w:u w:val="single"/>
          <w:lang w:eastAsia="uk-UA"/>
        </w:rPr>
      </w:pPr>
      <w:r w:rsidRPr="00A3232D">
        <w:rPr>
          <w:rFonts w:ascii="Times New Roman" w:eastAsia="Times New Roman" w:hAnsi="Times New Roman" w:cs="Times New Roman"/>
          <w:b/>
          <w:color w:val="00B050"/>
          <w:sz w:val="28"/>
          <w:szCs w:val="28"/>
          <w:u w:val="single"/>
          <w:lang w:eastAsia="uk-UA"/>
        </w:rPr>
        <w:t>V. A13</w:t>
      </w:r>
      <w:r w:rsidRPr="001563ED">
        <w:rPr>
          <w:rFonts w:ascii="Times New Roman" w:eastAsia="Times New Roman" w:hAnsi="Times New Roman" w:cs="Times New Roman"/>
          <w:b/>
          <w:color w:val="00B050"/>
          <w:sz w:val="28"/>
          <w:szCs w:val="28"/>
          <w:u w:val="single"/>
          <w:lang w:eastAsia="uk-UA"/>
        </w:rPr>
        <w:t>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rsidR="001563ED" w:rsidRPr="001563ED" w:rsidRDefault="001563ED" w:rsidP="001563ED">
      <w:pPr>
        <w:spacing w:after="0" w:line="240" w:lineRule="auto"/>
        <w:ind w:firstLine="709"/>
        <w:jc w:val="both"/>
        <w:rPr>
          <w:rFonts w:ascii="Times New Roman" w:eastAsia="Times New Roman" w:hAnsi="Times New Roman" w:cs="Times New Roman"/>
          <w:color w:val="00B050"/>
          <w:sz w:val="28"/>
          <w:szCs w:val="28"/>
          <w:lang w:eastAsia="uk-UA"/>
        </w:rPr>
      </w:pPr>
    </w:p>
    <w:p w:rsidR="001563ED" w:rsidRPr="001563ED" w:rsidRDefault="0050239A" w:rsidP="001563ED">
      <w:pPr>
        <w:spacing w:after="0" w:line="240" w:lineRule="auto"/>
        <w:ind w:firstLine="709"/>
        <w:jc w:val="both"/>
        <w:rPr>
          <w:rFonts w:ascii="Times New Roman" w:eastAsia="Times New Roman" w:hAnsi="Times New Roman" w:cs="Times New Roman"/>
          <w:color w:val="00B050"/>
          <w:sz w:val="28"/>
          <w:szCs w:val="28"/>
          <w:lang w:eastAsia="uk-UA"/>
        </w:rPr>
      </w:pPr>
      <w:r w:rsidRPr="00A3232D">
        <w:rPr>
          <w:rFonts w:ascii="Times New Roman" w:eastAsia="Times New Roman" w:hAnsi="Times New Roman" w:cs="Times New Roman"/>
          <w:color w:val="00B050"/>
          <w:sz w:val="28"/>
          <w:szCs w:val="28"/>
          <w:lang w:eastAsia="uk-UA"/>
        </w:rPr>
        <w:t xml:space="preserve">1. За показником відображається загальна сума всіх надходжень (інкасації) від небанківських фінансових установ </w:t>
      </w:r>
      <w:r w:rsidRPr="007F2737">
        <w:rPr>
          <w:rFonts w:ascii="Times New Roman" w:eastAsia="Times New Roman" w:hAnsi="Times New Roman" w:cs="Times New Roman"/>
          <w:color w:val="00B050"/>
          <w:sz w:val="28"/>
          <w:szCs w:val="28"/>
          <w:lang w:eastAsia="uk-UA"/>
        </w:rPr>
        <w:t>та від операцій за платіжними пристроями, які працюють за агентськими договорами з банками,</w:t>
      </w:r>
      <w:r w:rsidRPr="00A3232D">
        <w:rPr>
          <w:rFonts w:ascii="Times New Roman" w:eastAsia="Times New Roman" w:hAnsi="Times New Roman" w:cs="Times New Roman"/>
          <w:color w:val="00B050"/>
          <w:sz w:val="28"/>
          <w:szCs w:val="28"/>
          <w:lang w:eastAsia="uk-UA"/>
        </w:rPr>
        <w:t xml:space="preserve"> готівки, що прийнята ними для подальшого переказу,</w:t>
      </w:r>
      <w:r w:rsidRPr="00A3232D">
        <w:t xml:space="preserve"> </w:t>
      </w:r>
      <w:r w:rsidRPr="00A3232D">
        <w:rPr>
          <w:rFonts w:ascii="Times New Roman" w:eastAsia="Times New Roman" w:hAnsi="Times New Roman" w:cs="Times New Roman"/>
          <w:color w:val="00B050"/>
          <w:sz w:val="28"/>
          <w:szCs w:val="28"/>
          <w:lang w:eastAsia="uk-UA"/>
        </w:rPr>
        <w:t>до каси інкасаторської компанії/ компанії з оброблення готівки.</w:t>
      </w:r>
    </w:p>
    <w:p w:rsidR="001563ED" w:rsidRPr="001563ED" w:rsidRDefault="0050239A" w:rsidP="001563ED">
      <w:pPr>
        <w:spacing w:after="0" w:line="240" w:lineRule="auto"/>
        <w:ind w:firstLine="709"/>
        <w:jc w:val="both"/>
        <w:rPr>
          <w:rFonts w:ascii="Times New Roman" w:eastAsia="Times New Roman" w:hAnsi="Times New Roman" w:cs="Times New Roman"/>
          <w:color w:val="00B050"/>
          <w:sz w:val="28"/>
          <w:szCs w:val="28"/>
          <w:lang w:eastAsia="uk-UA"/>
        </w:rPr>
      </w:pPr>
      <w:r w:rsidRPr="00A3232D">
        <w:rPr>
          <w:rFonts w:ascii="Times New Roman" w:eastAsia="Times New Roman" w:hAnsi="Times New Roman" w:cs="Times New Roman"/>
          <w:color w:val="00B050"/>
          <w:sz w:val="28"/>
          <w:szCs w:val="28"/>
          <w:lang w:eastAsia="uk-UA"/>
        </w:rPr>
        <w:t xml:space="preserve">2. Дані щодо </w:t>
      </w:r>
      <w:proofErr w:type="spellStart"/>
      <w:r w:rsidRPr="00A3232D">
        <w:rPr>
          <w:rFonts w:ascii="Times New Roman" w:eastAsia="Times New Roman" w:hAnsi="Times New Roman" w:cs="Times New Roman"/>
          <w:color w:val="00B050"/>
          <w:sz w:val="28"/>
          <w:szCs w:val="28"/>
          <w:lang w:eastAsia="uk-UA"/>
        </w:rPr>
        <w:t>забалансового</w:t>
      </w:r>
      <w:proofErr w:type="spellEnd"/>
      <w:r w:rsidRPr="00A3232D">
        <w:rPr>
          <w:rFonts w:ascii="Times New Roman" w:eastAsia="Times New Roman" w:hAnsi="Times New Roman" w:cs="Times New Roman"/>
          <w:color w:val="00B050"/>
          <w:sz w:val="28"/>
          <w:szCs w:val="28"/>
          <w:lang w:eastAsia="uk-UA"/>
        </w:rPr>
        <w:t xml:space="preserve"> символу 97 несуть інформаційне значення щодо всіх надходжень (інкасації) готівки  до каси інкасаторської компанії/ компанії з оброблення готівки від небанківських фінансових установ, які відповідно до законодавства України мають ліцензію Національного банку України на </w:t>
      </w:r>
      <w:r w:rsidRPr="007F2737">
        <w:rPr>
          <w:rFonts w:ascii="Times New Roman" w:eastAsia="Times New Roman" w:hAnsi="Times New Roman" w:cs="Times New Roman"/>
          <w:color w:val="00B050"/>
          <w:sz w:val="28"/>
          <w:szCs w:val="28"/>
          <w:lang w:eastAsia="uk-UA"/>
        </w:rPr>
        <w:t>надання фінансових платіжних послуг (послуга з переказу коштів без відкриття рахунків)</w:t>
      </w:r>
      <w:r w:rsidRPr="00A3232D">
        <w:rPr>
          <w:rFonts w:ascii="Times New Roman" w:eastAsia="Times New Roman" w:hAnsi="Times New Roman" w:cs="Times New Roman"/>
          <w:color w:val="00B050"/>
          <w:sz w:val="28"/>
          <w:szCs w:val="28"/>
          <w:lang w:eastAsia="uk-UA"/>
        </w:rPr>
        <w:t xml:space="preserve"> і є платіжними організаціями та/або учасниками платіжних систем, та </w:t>
      </w:r>
      <w:r w:rsidRPr="007F2737">
        <w:rPr>
          <w:rFonts w:ascii="Times New Roman" w:eastAsia="Times New Roman" w:hAnsi="Times New Roman" w:cs="Times New Roman"/>
          <w:color w:val="00B050"/>
          <w:sz w:val="28"/>
          <w:szCs w:val="28"/>
          <w:lang w:eastAsia="uk-UA"/>
        </w:rPr>
        <w:t>від операцій за платіжними пристроями, які працюють за агентськими договорами з банками.</w:t>
      </w:r>
    </w:p>
    <w:p w:rsidR="001563ED" w:rsidRPr="001563ED" w:rsidRDefault="001563ED" w:rsidP="001563ED">
      <w:pPr>
        <w:spacing w:after="0" w:line="240" w:lineRule="auto"/>
        <w:ind w:firstLine="709"/>
        <w:jc w:val="both"/>
        <w:rPr>
          <w:rFonts w:ascii="Times New Roman" w:eastAsia="Times New Roman" w:hAnsi="Times New Roman" w:cs="Times New Roman"/>
          <w:color w:val="00B050"/>
          <w:sz w:val="28"/>
          <w:szCs w:val="28"/>
          <w:lang w:eastAsia="uk-UA"/>
        </w:rPr>
      </w:pPr>
      <w:r w:rsidRPr="001563ED">
        <w:rPr>
          <w:rFonts w:ascii="Times New Roman" w:eastAsia="Times New Roman" w:hAnsi="Times New Roman" w:cs="Times New Roman"/>
          <w:color w:val="00B050"/>
          <w:sz w:val="28"/>
          <w:szCs w:val="28"/>
          <w:lang w:eastAsia="uk-UA"/>
        </w:rPr>
        <w:t>3. Інкасаторська компанія/компанія з оброблення готівки повинна забезпечити контроль за достовірністю показника.</w:t>
      </w:r>
    </w:p>
    <w:p w:rsidR="001563ED" w:rsidRPr="001563ED" w:rsidRDefault="001563ED" w:rsidP="001563ED">
      <w:pPr>
        <w:spacing w:after="0" w:line="240" w:lineRule="auto"/>
        <w:ind w:firstLine="709"/>
        <w:jc w:val="both"/>
        <w:rPr>
          <w:rFonts w:ascii="Times New Roman" w:eastAsia="Times New Roman" w:hAnsi="Times New Roman" w:cs="Times New Roman"/>
          <w:color w:val="00B050"/>
          <w:sz w:val="28"/>
          <w:szCs w:val="28"/>
          <w:lang w:eastAsia="uk-UA"/>
        </w:rPr>
      </w:pPr>
      <w:r w:rsidRPr="001563ED">
        <w:rPr>
          <w:rFonts w:ascii="Times New Roman" w:eastAsia="Times New Roman" w:hAnsi="Times New Roman" w:cs="Times New Roman"/>
          <w:color w:val="00B050"/>
          <w:sz w:val="28"/>
          <w:szCs w:val="28"/>
          <w:lang w:eastAsia="uk-UA"/>
        </w:rPr>
        <w:lastRenderedPageBreak/>
        <w:t>4.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306FE8" w:rsidRPr="00306FE8"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1563ED">
        <w:rPr>
          <w:rFonts w:ascii="Times New Roman" w:eastAsia="Times New Roman" w:hAnsi="Times New Roman" w:cs="Times New Roman"/>
          <w:color w:val="00B050"/>
          <w:sz w:val="28"/>
          <w:szCs w:val="28"/>
          <w:lang w:eastAsia="uk-UA"/>
        </w:rPr>
        <w:t xml:space="preserve">5. Інкасаторській компанії/ компанії з оброблення готівки  дозволяється здійснювати заміну даних показника, а саме подання нового </w:t>
      </w:r>
      <w:proofErr w:type="spellStart"/>
      <w:r w:rsidRPr="001563ED">
        <w:rPr>
          <w:rFonts w:ascii="Times New Roman" w:eastAsia="Times New Roman" w:hAnsi="Times New Roman" w:cs="Times New Roman"/>
          <w:color w:val="00B050"/>
          <w:sz w:val="28"/>
          <w:szCs w:val="28"/>
          <w:lang w:eastAsia="uk-UA"/>
        </w:rPr>
        <w:t>файла</w:t>
      </w:r>
      <w:proofErr w:type="spellEnd"/>
      <w:r w:rsidRPr="001563ED">
        <w:rPr>
          <w:rFonts w:ascii="Times New Roman" w:eastAsia="Times New Roman" w:hAnsi="Times New Roman" w:cs="Times New Roman"/>
          <w:color w:val="00B050"/>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306FE8" w:rsidRPr="00306FE8" w:rsidRDefault="00306FE8" w:rsidP="002A184F">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A3232D">
        <w:rPr>
          <w:rFonts w:ascii="Times New Roman" w:eastAsia="Times New Roman" w:hAnsi="Times New Roman" w:cs="Times New Roman"/>
          <w:b/>
          <w:sz w:val="28"/>
          <w:szCs w:val="28"/>
          <w:u w:val="single"/>
          <w:lang w:eastAsia="uk-UA"/>
        </w:rPr>
        <w:t>VІ. A13008 “Загальна сума готівки, оброблена інкасаторсь</w:t>
      </w:r>
      <w:r w:rsidRPr="00443553">
        <w:rPr>
          <w:rFonts w:ascii="Times New Roman" w:eastAsia="Times New Roman" w:hAnsi="Times New Roman" w:cs="Times New Roman"/>
          <w:b/>
          <w:sz w:val="28"/>
          <w:szCs w:val="28"/>
          <w:u w:val="single"/>
          <w:lang w:eastAsia="uk-UA"/>
        </w:rPr>
        <w:t>кою компанією</w:t>
      </w:r>
      <w:r w:rsidRPr="002368E3">
        <w:rPr>
          <w:rFonts w:ascii="Times New Roman" w:eastAsia="Times New Roman" w:hAnsi="Times New Roman" w:cs="Times New Roman"/>
          <w:b/>
          <w:color w:val="00B050"/>
          <w:sz w:val="28"/>
          <w:szCs w:val="28"/>
          <w:u w:val="single"/>
          <w:lang w:eastAsia="uk-UA"/>
        </w:rPr>
        <w:t xml:space="preserve">/компанією з оброблення готівки </w:t>
      </w:r>
      <w:r w:rsidRPr="00443553">
        <w:rPr>
          <w:rFonts w:ascii="Times New Roman" w:eastAsia="Times New Roman" w:hAnsi="Times New Roman" w:cs="Times New Roman"/>
          <w:b/>
          <w:sz w:val="28"/>
          <w:szCs w:val="28"/>
          <w:u w:val="single"/>
          <w:lang w:eastAsia="uk-UA"/>
        </w:rPr>
        <w:t>на автоматизованих системах”</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w:t>
      </w:r>
      <w:r w:rsidRPr="009E54C8">
        <w:rPr>
          <w:rFonts w:ascii="Times New Roman" w:eastAsia="Times New Roman" w:hAnsi="Times New Roman" w:cs="Times New Roman"/>
          <w:color w:val="00B050"/>
          <w:sz w:val="28"/>
          <w:szCs w:val="28"/>
          <w:lang w:eastAsia="uk-UA"/>
        </w:rPr>
        <w:t>/компанією з оброблення готівки</w:t>
      </w:r>
      <w:r w:rsidRPr="00443553">
        <w:rPr>
          <w:rFonts w:ascii="Times New Roman" w:eastAsia="Times New Roman" w:hAnsi="Times New Roman" w:cs="Times New Roman"/>
          <w:sz w:val="28"/>
          <w:szCs w:val="28"/>
          <w:lang w:eastAsia="uk-UA"/>
        </w:rPr>
        <w:t>.</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2. Інкасаторська компанія</w:t>
      </w:r>
      <w:r w:rsidRPr="00C30E56">
        <w:rPr>
          <w:rFonts w:ascii="Times New Roman" w:eastAsia="Times New Roman" w:hAnsi="Times New Roman" w:cs="Times New Roman"/>
          <w:color w:val="00B050"/>
          <w:sz w:val="28"/>
          <w:szCs w:val="28"/>
          <w:lang w:eastAsia="uk-UA"/>
        </w:rPr>
        <w:t xml:space="preserve">/компанія з оброблення готівки </w:t>
      </w:r>
      <w:r w:rsidRPr="00443553">
        <w:rPr>
          <w:rFonts w:ascii="Times New Roman" w:eastAsia="Times New Roman" w:hAnsi="Times New Roman" w:cs="Times New Roman"/>
          <w:sz w:val="28"/>
          <w:szCs w:val="28"/>
          <w:lang w:eastAsia="uk-UA"/>
        </w:rPr>
        <w:t>повинна забезпечити контроль за достовірністю показника.</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3. У разі виявлення Департаментом грошового обігу або інкасаторською компанією</w:t>
      </w:r>
      <w:r w:rsidRPr="00C30E56">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364BF7"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4. Інкасаторській компанії</w:t>
      </w:r>
      <w:r w:rsidRPr="00C30E56">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 xml:space="preserve">дозволяється здійснювати заміну даних показника, а саме шляхом подання нового </w:t>
      </w:r>
      <w:proofErr w:type="spellStart"/>
      <w:r w:rsidRPr="00443553">
        <w:rPr>
          <w:rFonts w:ascii="Times New Roman" w:eastAsia="Times New Roman" w:hAnsi="Times New Roman" w:cs="Times New Roman"/>
          <w:sz w:val="28"/>
          <w:szCs w:val="28"/>
          <w:lang w:eastAsia="uk-UA"/>
        </w:rPr>
        <w:t>файла</w:t>
      </w:r>
      <w:proofErr w:type="spellEnd"/>
      <w:r w:rsidRPr="0044355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rsidR="00E849B2" w:rsidRPr="00736E72"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5. </w:t>
      </w:r>
      <w:r w:rsidR="00E849B2" w:rsidRPr="00736E72">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736E72">
        <w:rPr>
          <w:rFonts w:ascii="Times New Roman" w:eastAsia="Times New Roman" w:hAnsi="Times New Roman" w:cs="Times New Roman"/>
          <w:sz w:val="28"/>
          <w:szCs w:val="28"/>
          <w:lang w:eastAsia="uk-UA"/>
        </w:rPr>
        <w:t>ю</w:t>
      </w:r>
      <w:r w:rsidR="00E849B2" w:rsidRPr="00736E72">
        <w:rPr>
          <w:rFonts w:ascii="Times New Roman" w:eastAsia="Times New Roman" w:hAnsi="Times New Roman" w:cs="Times New Roman"/>
          <w:sz w:val="28"/>
          <w:szCs w:val="28"/>
          <w:lang w:eastAsia="uk-UA"/>
        </w:rPr>
        <w:t xml:space="preserve"> особою.</w:t>
      </w:r>
    </w:p>
    <w:p w:rsidR="00364BF7" w:rsidRPr="00736E72" w:rsidRDefault="00E849B2" w:rsidP="00364BF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6. </w:t>
      </w:r>
      <w:r w:rsidR="00364BF7" w:rsidRPr="00736E72">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3B44E6" w:rsidRPr="00736E72" w:rsidRDefault="003B44E6">
      <w:pPr>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br w:type="page"/>
      </w:r>
    </w:p>
    <w:p w:rsidR="001563ED" w:rsidRPr="00443553" w:rsidRDefault="001563ED" w:rsidP="001563ED">
      <w:pPr>
        <w:spacing w:after="0" w:line="240" w:lineRule="auto"/>
        <w:jc w:val="center"/>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lastRenderedPageBreak/>
        <w:t xml:space="preserve">Особливості формування показників </w:t>
      </w:r>
      <w:proofErr w:type="spellStart"/>
      <w:r w:rsidRPr="00443553">
        <w:rPr>
          <w:rFonts w:ascii="Times New Roman" w:eastAsia="Times New Roman" w:hAnsi="Times New Roman" w:cs="Times New Roman"/>
          <w:b/>
          <w:sz w:val="28"/>
          <w:szCs w:val="28"/>
          <w:u w:val="single"/>
          <w:lang w:eastAsia="uk-UA"/>
        </w:rPr>
        <w:t>файла</w:t>
      </w:r>
      <w:proofErr w:type="spellEnd"/>
      <w:r w:rsidRPr="00443553">
        <w:rPr>
          <w:rFonts w:ascii="Times New Roman" w:eastAsia="Times New Roman" w:hAnsi="Times New Roman" w:cs="Times New Roman"/>
          <w:b/>
          <w:sz w:val="28"/>
          <w:szCs w:val="28"/>
          <w:u w:val="single"/>
          <w:lang w:eastAsia="uk-UA"/>
        </w:rPr>
        <w:t xml:space="preserve"> 13X “Дані про касові обороти та залишки готівки в касах банку/в касах інкасаторської компанії</w:t>
      </w:r>
      <w:r w:rsidRPr="00C30E56">
        <w:rPr>
          <w:rFonts w:ascii="Times New Roman" w:eastAsia="Times New Roman" w:hAnsi="Times New Roman" w:cs="Times New Roman"/>
          <w:b/>
          <w:color w:val="00B050"/>
          <w:sz w:val="28"/>
          <w:szCs w:val="28"/>
          <w:u w:val="single"/>
          <w:lang w:eastAsia="uk-UA"/>
        </w:rPr>
        <w:t>/в касах компанії з оброблення готівки</w:t>
      </w:r>
      <w:r w:rsidRPr="00443553">
        <w:rPr>
          <w:rFonts w:ascii="Times New Roman" w:eastAsia="Times New Roman" w:hAnsi="Times New Roman" w:cs="Times New Roman"/>
          <w:b/>
          <w:sz w:val="28"/>
          <w:szCs w:val="28"/>
          <w:u w:val="single"/>
          <w:lang w:eastAsia="uk-UA"/>
        </w:rPr>
        <w:t>”</w:t>
      </w:r>
    </w:p>
    <w:p w:rsidR="001563ED" w:rsidRPr="0044355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rsidR="001563ED" w:rsidRPr="0044355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Для файлів поданих банками</w:t>
      </w:r>
    </w:p>
    <w:p w:rsidR="001563ED" w:rsidRPr="0044355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rsidR="001C7387" w:rsidRPr="00736E72"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r w:rsidRPr="00C30E56">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6D103D" w:rsidRPr="00736E72"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736E72"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736E72">
        <w:rPr>
          <w:rFonts w:ascii="Times New Roman" w:eastAsia="Times New Roman" w:hAnsi="Times New Roman" w:cs="Times New Roman"/>
          <w:sz w:val="28"/>
          <w:szCs w:val="28"/>
          <w:lang w:eastAsia="uk-UA"/>
        </w:rPr>
        <w:t xml:space="preserve">від </w:t>
      </w:r>
      <w:r w:rsidRPr="00736E72">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 xml:space="preserve">язкових платежів) з подальшим </w:t>
      </w:r>
      <w:r w:rsidRPr="00736E72">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язкових платежів) та інших платежів до бюджетів усіх рівнів.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736E72"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736E72">
        <w:rPr>
          <w:rFonts w:ascii="Times New Roman" w:eastAsia="Times New Roman" w:hAnsi="Times New Roman" w:cs="Times New Roman"/>
          <w:sz w:val="28"/>
          <w:szCs w:val="28"/>
          <w:lang w:eastAsia="uk-UA"/>
        </w:rPr>
        <w:t>ескроу</w:t>
      </w:r>
      <w:proofErr w:type="spellEnd"/>
      <w:r w:rsidRPr="00736E72">
        <w:rPr>
          <w:rFonts w:ascii="Times New Roman" w:eastAsia="Times New Roman" w:hAnsi="Times New Roman" w:cs="Times New Roman"/>
          <w:sz w:val="28"/>
          <w:szCs w:val="28"/>
          <w:lang w:eastAsia="uk-UA"/>
        </w:rPr>
        <w:t xml:space="preserve">), використання яких передбачено законодавством України [балансові рахунки 2620 </w:t>
      </w:r>
      <w:r w:rsidR="00AB6179"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7. </w:t>
      </w:r>
      <w:r w:rsidR="00A95AFE" w:rsidRPr="00736E72">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736E72"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10. </w:t>
      </w:r>
      <w:r w:rsidR="001C7387" w:rsidRPr="00736E72">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rsidR="001C7387" w:rsidRPr="00736E72"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lastRenderedPageBreak/>
        <w:t xml:space="preserve">11. </w:t>
      </w:r>
      <w:r w:rsidR="001C7387" w:rsidRPr="00736E72">
        <w:rPr>
          <w:rFonts w:ascii="Times New Roman" w:eastAsia="Times New Roman" w:hAnsi="Times New Roman" w:cs="Times New Roman"/>
          <w:sz w:val="28"/>
          <w:szCs w:val="28"/>
          <w:lang w:eastAsia="uk-UA"/>
        </w:rPr>
        <w:t>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w:t>
      </w:r>
      <w:r w:rsidRPr="00C30E56">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надходження готівки з кас інкасаторської компанії (її підрозділів)</w:t>
      </w:r>
      <w:r w:rsidRPr="001663C9">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w:t>
      </w:r>
      <w:r w:rsidRPr="001663C9">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суми готівки, що належить іншим банкам і зберігається у сховищі інкасаторської компанії (її підрозділів)</w:t>
      </w:r>
      <w:r w:rsidRPr="001663C9">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яка передана до банку, з подальшим зберіганням цієї готівки, що належить банку, у сховищі інкасаторської компанії (її підрозділів)</w:t>
      </w:r>
      <w:r w:rsidRPr="001663C9">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(купівля готівки).</w:t>
      </w:r>
    </w:p>
    <w:p w:rsidR="001C7387"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з операційної каси, надходження готівки банку, що зберігається в сховищі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в операційну касу банку (філій), каси його відділень, платіжних пристроїв; переміщення готівки банку, що зберігається в сховищі інкасаторської компанії</w:t>
      </w:r>
      <w:r w:rsidRPr="001663C9">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між підрозділами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563ED" w:rsidP="001C7387">
      <w:pPr>
        <w:spacing w:after="0" w:line="240" w:lineRule="auto"/>
        <w:ind w:firstLine="709"/>
        <w:jc w:val="both"/>
        <w:rPr>
          <w:rFonts w:ascii="Times New Roman" w:eastAsia="Times New Roman" w:hAnsi="Times New Roman" w:cs="Times New Roman"/>
          <w:sz w:val="28"/>
          <w:szCs w:val="28"/>
          <w:u w:val="single"/>
          <w:lang w:eastAsia="uk-UA"/>
        </w:rPr>
      </w:pPr>
      <w:r w:rsidRPr="0044355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r w:rsidRPr="001663C9">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736E72">
        <w:rPr>
          <w:rFonts w:ascii="Times New Roman" w:eastAsia="Times New Roman" w:hAnsi="Times New Roman" w:cs="Times New Roman"/>
          <w:sz w:val="28"/>
          <w:szCs w:val="28"/>
          <w:lang w:eastAsia="uk-UA"/>
        </w:rPr>
        <w:t> </w:t>
      </w:r>
      <w:r w:rsidRPr="00736E72">
        <w:rPr>
          <w:rFonts w:ascii="Times New Roman" w:eastAsia="Times New Roman" w:hAnsi="Times New Roman" w:cs="Times New Roman"/>
          <w:sz w:val="28"/>
          <w:szCs w:val="28"/>
          <w:lang w:eastAsia="uk-UA"/>
        </w:rPr>
        <w:t xml:space="preserve">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w:t>
      </w:r>
      <w:r w:rsidRPr="00736E72">
        <w:rPr>
          <w:rFonts w:ascii="Times New Roman" w:eastAsia="Times New Roman" w:hAnsi="Times New Roman" w:cs="Times New Roman"/>
          <w:sz w:val="28"/>
          <w:szCs w:val="28"/>
          <w:lang w:eastAsia="uk-UA"/>
        </w:rPr>
        <w:lastRenderedPageBreak/>
        <w:t>виплату допомоги, компенсацій, надбавок та інші виплати відповідно до розділу 3 Інструкції №</w:t>
      </w:r>
      <w:r w:rsidR="00C25666" w:rsidRPr="00736E72">
        <w:rPr>
          <w:rFonts w:ascii="Times New Roman" w:eastAsia="Times New Roman" w:hAnsi="Times New Roman" w:cs="Times New Roman"/>
          <w:sz w:val="28"/>
          <w:szCs w:val="28"/>
          <w:lang w:eastAsia="uk-UA"/>
        </w:rPr>
        <w:t> </w:t>
      </w:r>
      <w:r w:rsidRPr="00736E72">
        <w:rPr>
          <w:rFonts w:ascii="Times New Roman" w:eastAsia="Times New Roman" w:hAnsi="Times New Roman" w:cs="Times New Roman"/>
          <w:sz w:val="28"/>
          <w:szCs w:val="28"/>
          <w:lang w:eastAsia="uk-UA"/>
        </w:rPr>
        <w:t xml:space="preserve">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736E72">
        <w:rPr>
          <w:rFonts w:ascii="Times New Roman" w:eastAsia="Times New Roman" w:hAnsi="Times New Roman" w:cs="Times New Roman"/>
          <w:sz w:val="28"/>
          <w:szCs w:val="28"/>
          <w:lang w:eastAsia="uk-UA"/>
        </w:rPr>
        <w:t>відряджень</w:t>
      </w:r>
      <w:proofErr w:type="spellEnd"/>
      <w:r w:rsidRPr="00736E72">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Про Митний тариф України</w:t>
      </w:r>
      <w:r w:rsidR="0083618D"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736E72">
        <w:rPr>
          <w:rFonts w:ascii="Times New Roman" w:eastAsia="Times New Roman" w:hAnsi="Times New Roman" w:cs="Times New Roman"/>
          <w:sz w:val="28"/>
          <w:szCs w:val="28"/>
          <w:lang w:eastAsia="uk-UA"/>
        </w:rPr>
        <w:t>відшкодувань</w:t>
      </w:r>
      <w:proofErr w:type="spellEnd"/>
      <w:r w:rsidRPr="00736E72">
        <w:rPr>
          <w:rFonts w:ascii="Times New Roman" w:eastAsia="Times New Roman" w:hAnsi="Times New Roman" w:cs="Times New Roman"/>
          <w:sz w:val="28"/>
          <w:szCs w:val="28"/>
          <w:lang w:eastAsia="uk-UA"/>
        </w:rPr>
        <w:t xml:space="preserve"> за всіма видами страхування.</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1C7387" w:rsidRPr="00736E72"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736E72">
        <w:rPr>
          <w:rFonts w:ascii="Times New Roman" w:eastAsia="Times New Roman" w:hAnsi="Times New Roman" w:cs="Times New Roman"/>
          <w:sz w:val="28"/>
          <w:szCs w:val="28"/>
          <w:lang w:eastAsia="uk-UA"/>
        </w:rPr>
        <w:t>ескроу</w:t>
      </w:r>
      <w:proofErr w:type="spellEnd"/>
      <w:r w:rsidRPr="00736E72">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736E72">
        <w:rPr>
          <w:rFonts w:ascii="Times New Roman" w:eastAsia="Times New Roman" w:hAnsi="Times New Roman" w:cs="Times New Roman"/>
          <w:sz w:val="28"/>
          <w:szCs w:val="28"/>
          <w:lang w:eastAsia="uk-UA"/>
        </w:rPr>
        <w:t>ескроу</w:t>
      </w:r>
      <w:proofErr w:type="spellEnd"/>
      <w:r w:rsidRPr="00736E72">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lastRenderedPageBreak/>
        <w:t>7. За параметром D010 (=56) (символ) зазначається - видача готівки за придбану іноземну валюту.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8. </w:t>
      </w:r>
      <w:r w:rsidR="00E849B2" w:rsidRPr="00736E72">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736E72"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11. </w:t>
      </w:r>
      <w:r w:rsidR="001C7387" w:rsidRPr="00736E72">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rsidR="00AB66BC" w:rsidRPr="00736E72"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12. </w:t>
      </w:r>
      <w:r w:rsidR="00AB66BC" w:rsidRPr="00736E72">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736E72">
        <w:rPr>
          <w:rFonts w:ascii="Times New Roman" w:eastAsia="Times New Roman" w:hAnsi="Times New Roman" w:cs="Times New Roman"/>
          <w:sz w:val="28"/>
          <w:szCs w:val="28"/>
          <w:lang w:eastAsia="uk-UA"/>
        </w:rPr>
        <w:t>ід 6 жовтня 1998 року № 161-XIV</w:t>
      </w:r>
      <w:r w:rsidR="00AB66BC" w:rsidRPr="00736E72">
        <w:rPr>
          <w:rFonts w:ascii="Times New Roman" w:eastAsia="Times New Roman" w:hAnsi="Times New Roman" w:cs="Times New Roman"/>
          <w:sz w:val="28"/>
          <w:szCs w:val="28"/>
          <w:lang w:eastAsia="uk-UA"/>
        </w:rPr>
        <w:t>.</w:t>
      </w:r>
    </w:p>
    <w:p w:rsidR="00AB66BC" w:rsidRPr="00736E72"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13. </w:t>
      </w:r>
      <w:r w:rsidR="00AB66BC" w:rsidRPr="00736E72">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w:t>
      </w:r>
      <w:proofErr w:type="spellStart"/>
      <w:r w:rsidR="00AB66BC" w:rsidRPr="00736E72">
        <w:rPr>
          <w:rFonts w:ascii="Times New Roman" w:eastAsia="Times New Roman" w:hAnsi="Times New Roman" w:cs="Times New Roman"/>
          <w:sz w:val="28"/>
          <w:szCs w:val="28"/>
          <w:lang w:eastAsia="uk-UA"/>
        </w:rPr>
        <w:t>вторсировини</w:t>
      </w:r>
      <w:proofErr w:type="spellEnd"/>
      <w:r w:rsidR="00AB66BC" w:rsidRPr="00736E72">
        <w:rPr>
          <w:rFonts w:ascii="Times New Roman" w:eastAsia="Times New Roman" w:hAnsi="Times New Roman" w:cs="Times New Roman"/>
          <w:sz w:val="28"/>
          <w:szCs w:val="28"/>
          <w:lang w:eastAsia="uk-UA"/>
        </w:rPr>
        <w:t>, що здійснюється відповідно до вимог Закону України “Про металобрухт” від 05.05.1999р. № 619-XIV та Закону України “Про відходи” від 05.03.1998 № 187/98-ВР.</w:t>
      </w:r>
    </w:p>
    <w:p w:rsidR="00AB66BC" w:rsidRPr="00736E72"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14. </w:t>
      </w:r>
      <w:r w:rsidR="002D60E7" w:rsidRPr="00736E72">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допомоги/позик за договорами, які не передбачають нарахування процентів або надання інших видів компенсацій у вигляді плати за користування такими коштами та які за свою суттю не відносяться до фінансових послуг, і здійснюються відповідно до вимог частини 1 статті 1046 Цивільного кодексу України (у визначенні статті 14.1.257 Податкового кодексу України від 02.12.2010 № 2755-VI).</w:t>
      </w:r>
    </w:p>
    <w:p w:rsidR="001C7387" w:rsidRPr="00736E72"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w:t>
      </w:r>
      <w:r w:rsidRPr="00443553">
        <w:rPr>
          <w:rFonts w:ascii="Times New Roman" w:eastAsia="Times New Roman" w:hAnsi="Times New Roman" w:cs="Times New Roman"/>
          <w:sz w:val="28"/>
          <w:szCs w:val="28"/>
          <w:lang w:eastAsia="uk-UA"/>
        </w:rPr>
        <w:lastRenderedPageBreak/>
        <w:t>пристроїв до операційної каси, видача з операційної каси банку (відділення) готівки банку, що передається на зберігання до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передавання готівки банку, що зберігається в сховищі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до операційної каси банку (філій), кас його відділень, платіжних пристроїв; переміщення готівки банку, що зберігається в сховищі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між підрозділами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w:t>
      </w:r>
    </w:p>
    <w:p w:rsidR="001C7387" w:rsidRPr="00736E72"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16</w:t>
      </w:r>
      <w:r w:rsidR="001C7387" w:rsidRPr="00736E72">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Pr="00736E72"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передавання суми готівки, що належить банку і зберігається у сховищі інкасаторської компанії</w:t>
      </w:r>
      <w:r w:rsidRPr="001663C9">
        <w:rPr>
          <w:rFonts w:ascii="Times New Roman" w:eastAsia="Times New Roman" w:hAnsi="Times New Roman" w:cs="Times New Roman"/>
          <w:color w:val="00B050"/>
          <w:sz w:val="28"/>
          <w:szCs w:val="28"/>
          <w:lang w:eastAsia="uk-UA"/>
        </w:rPr>
        <w:t>/компанії з оброблення готівки</w:t>
      </w:r>
      <w:r w:rsidRPr="00443553">
        <w:rPr>
          <w:rFonts w:ascii="Times New Roman" w:eastAsia="Times New Roman" w:hAnsi="Times New Roman" w:cs="Times New Roman"/>
          <w:sz w:val="28"/>
          <w:szCs w:val="28"/>
          <w:lang w:eastAsia="uk-UA"/>
        </w:rPr>
        <w:t>, до каси інкасаторської компанії (її підрозділів)</w:t>
      </w:r>
      <w:r w:rsidRPr="001663C9">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суми готівки, що належить банку і зберігається в сховищі інкасаторської компанії (її підрозділів)</w:t>
      </w:r>
      <w:r w:rsidRPr="001663C9">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яка передана іншим банкам, з подальшим зберіганням цієї готівки, що належить іншому банку, в сховищі інкасаторської компанії (її підрозділів)</w:t>
      </w:r>
      <w:r w:rsidRPr="001663C9">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(продаж готівки).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w:t>
      </w:r>
      <w:r w:rsidRPr="00734F13">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початок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736E72">
        <w:rPr>
          <w:rFonts w:ascii="Times New Roman" w:eastAsia="Times New Roman" w:hAnsi="Times New Roman" w:cs="Times New Roman"/>
          <w:sz w:val="28"/>
          <w:szCs w:val="28"/>
          <w:lang w:eastAsia="uk-UA"/>
        </w:rPr>
        <w:t>, 1006</w:t>
      </w:r>
      <w:r w:rsidRPr="00736E72">
        <w:rPr>
          <w:rFonts w:ascii="Times New Roman" w:eastAsia="Times New Roman" w:hAnsi="Times New Roman" w:cs="Times New Roman"/>
          <w:sz w:val="28"/>
          <w:szCs w:val="28"/>
          <w:lang w:eastAsia="uk-UA"/>
        </w:rPr>
        <w:t xml:space="preserve"> на початок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w:t>
      </w:r>
      <w:r w:rsidRPr="00734F13">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кінець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736E72">
        <w:rPr>
          <w:rFonts w:ascii="Times New Roman" w:eastAsia="Times New Roman" w:hAnsi="Times New Roman" w:cs="Times New Roman"/>
          <w:sz w:val="28"/>
          <w:szCs w:val="28"/>
          <w:lang w:eastAsia="uk-UA"/>
        </w:rPr>
        <w:t>, 1006</w:t>
      </w:r>
      <w:r w:rsidRPr="00736E72">
        <w:rPr>
          <w:rFonts w:ascii="Times New Roman" w:eastAsia="Times New Roman" w:hAnsi="Times New Roman" w:cs="Times New Roman"/>
          <w:sz w:val="28"/>
          <w:szCs w:val="28"/>
          <w:lang w:eastAsia="uk-UA"/>
        </w:rPr>
        <w:t xml:space="preserve"> на кінець звітного періоду.</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b/>
          <w:sz w:val="28"/>
          <w:szCs w:val="28"/>
          <w:u w:val="single"/>
          <w:lang w:eastAsia="uk-UA"/>
        </w:rPr>
        <w:t>V. A13005 “Безготівкові зарахування на рахунки за вкладами фізичних осіб”</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1. За параметром D010 (=84) (символ) зазначаються - заробітна плата та інші види оплати праці робітників і службовців, чистий дохід підприємців, </w:t>
      </w:r>
      <w:r w:rsidRPr="00736E72">
        <w:rPr>
          <w:rFonts w:ascii="Times New Roman" w:eastAsia="Times New Roman" w:hAnsi="Times New Roman" w:cs="Times New Roman"/>
          <w:sz w:val="28"/>
          <w:szCs w:val="28"/>
          <w:lang w:eastAsia="uk-UA"/>
        </w:rPr>
        <w:lastRenderedPageBreak/>
        <w:t>доходи приватних нотаріусів та адвокатів від їх незалежної професійної діяльності, стипендії;</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C25666" w:rsidRPr="00736E72"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4. За параметром D010 (=88) (символ) зазначаються - інші суми, у тому числі суми, нараховані витрати за відрядженням, а також суми відсотків, що нараховані за вкладами </w:t>
      </w:r>
      <w:r w:rsidR="006A03A3"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не відображаються операції з переказу коштів між поточними рахунками, рахунками фізичних осіб, у тому числі рахунками,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та здійснюються в межах банку – юридичної особи</w:t>
      </w:r>
      <w:r w:rsidR="006A03A3" w:rsidRPr="00736E72">
        <w:rPr>
          <w:rFonts w:ascii="Times New Roman" w:eastAsia="Times New Roman" w:hAnsi="Times New Roman" w:cs="Times New Roman"/>
          <w:sz w:val="28"/>
          <w:szCs w:val="28"/>
          <w:lang w:eastAsia="uk-UA"/>
        </w:rPr>
        <w:t>]</w:t>
      </w:r>
      <w:r w:rsidRPr="00736E72">
        <w:rPr>
          <w:rFonts w:ascii="Times New Roman" w:eastAsia="Times New Roman" w:hAnsi="Times New Roman" w:cs="Times New Roman"/>
          <w:sz w:val="28"/>
          <w:szCs w:val="28"/>
          <w:lang w:eastAsia="uk-UA"/>
        </w:rPr>
        <w:t>.</w:t>
      </w:r>
    </w:p>
    <w:p w:rsidR="001C7387" w:rsidRPr="00736E72"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розрізі зазначених символів за місцем відкриття вкладних (депозитних) та поточних рахунків (балансові рахунки 2620, 2621, 2622, 2624, 2628, 2630, 2638).</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b/>
          <w:sz w:val="28"/>
          <w:szCs w:val="28"/>
          <w:u w:val="single"/>
          <w:lang w:eastAsia="uk-UA"/>
        </w:rPr>
        <w:t>VI. A13006 “Безготівкові розрахунки”</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w:t>
      </w:r>
      <w:proofErr w:type="spellStart"/>
      <w:r w:rsidRPr="00736E72">
        <w:rPr>
          <w:rFonts w:ascii="Times New Roman" w:eastAsia="Times New Roman" w:hAnsi="Times New Roman" w:cs="Times New Roman"/>
          <w:sz w:val="28"/>
          <w:szCs w:val="28"/>
          <w:lang w:eastAsia="uk-UA"/>
        </w:rPr>
        <w:t>еквайра</w:t>
      </w:r>
      <w:proofErr w:type="spellEnd"/>
      <w:r w:rsidRPr="00736E72">
        <w:rPr>
          <w:rFonts w:ascii="Times New Roman" w:eastAsia="Times New Roman" w:hAnsi="Times New Roman" w:cs="Times New Roman"/>
          <w:sz w:val="28"/>
          <w:szCs w:val="28"/>
          <w:lang w:eastAsia="uk-UA"/>
        </w:rPr>
        <w:t>, у тому числі платіжні термінали (</w:t>
      </w:r>
      <w:proofErr w:type="spellStart"/>
      <w:r w:rsidRPr="00736E72">
        <w:rPr>
          <w:rFonts w:ascii="Times New Roman" w:eastAsia="Times New Roman" w:hAnsi="Times New Roman" w:cs="Times New Roman"/>
          <w:sz w:val="28"/>
          <w:szCs w:val="28"/>
          <w:lang w:eastAsia="uk-UA"/>
        </w:rPr>
        <w:t>імпринтери</w:t>
      </w:r>
      <w:proofErr w:type="spellEnd"/>
      <w:r w:rsidRPr="00736E72">
        <w:rPr>
          <w:rFonts w:ascii="Times New Roman" w:eastAsia="Times New Roman" w:hAnsi="Times New Roman" w:cs="Times New Roman"/>
          <w:sz w:val="28"/>
          <w:szCs w:val="28"/>
          <w:lang w:eastAsia="uk-UA"/>
        </w:rPr>
        <w:t>, банкомати, у мережі Інтернет). Облік цих сум здійснюється банком-</w:t>
      </w:r>
      <w:proofErr w:type="spellStart"/>
      <w:r w:rsidRPr="00736E72">
        <w:rPr>
          <w:rFonts w:ascii="Times New Roman" w:eastAsia="Times New Roman" w:hAnsi="Times New Roman" w:cs="Times New Roman"/>
          <w:sz w:val="28"/>
          <w:szCs w:val="28"/>
          <w:lang w:eastAsia="uk-UA"/>
        </w:rPr>
        <w:t>еквайром</w:t>
      </w:r>
      <w:proofErr w:type="spellEnd"/>
      <w:r w:rsidRPr="00736E72">
        <w:rPr>
          <w:rFonts w:ascii="Times New Roman" w:eastAsia="Times New Roman" w:hAnsi="Times New Roman" w:cs="Times New Roman"/>
          <w:sz w:val="28"/>
          <w:szCs w:val="28"/>
          <w:lang w:eastAsia="uk-UA"/>
        </w:rPr>
        <w:t>. Дані про безготівкові розрахунки за товари та послуги заповнюються банком-</w:t>
      </w:r>
      <w:proofErr w:type="spellStart"/>
      <w:r w:rsidRPr="00736E72">
        <w:rPr>
          <w:rFonts w:ascii="Times New Roman" w:eastAsia="Times New Roman" w:hAnsi="Times New Roman" w:cs="Times New Roman"/>
          <w:sz w:val="28"/>
          <w:szCs w:val="28"/>
          <w:lang w:eastAsia="uk-UA"/>
        </w:rPr>
        <w:t>еквайром</w:t>
      </w:r>
      <w:proofErr w:type="spellEnd"/>
      <w:r w:rsidRPr="00736E72">
        <w:rPr>
          <w:rFonts w:ascii="Times New Roman" w:eastAsia="Times New Roman" w:hAnsi="Times New Roman" w:cs="Times New Roman"/>
          <w:sz w:val="28"/>
          <w:szCs w:val="28"/>
          <w:lang w:eastAsia="uk-UA"/>
        </w:rPr>
        <w:t xml:space="preserve"> на підставі даних, поданих банку </w:t>
      </w:r>
      <w:proofErr w:type="spellStart"/>
      <w:r w:rsidRPr="00736E72">
        <w:rPr>
          <w:rFonts w:ascii="Times New Roman" w:eastAsia="Times New Roman" w:hAnsi="Times New Roman" w:cs="Times New Roman"/>
          <w:sz w:val="28"/>
          <w:szCs w:val="28"/>
          <w:lang w:eastAsia="uk-UA"/>
        </w:rPr>
        <w:t>процесинговими</w:t>
      </w:r>
      <w:proofErr w:type="spellEnd"/>
      <w:r w:rsidRPr="00736E72">
        <w:rPr>
          <w:rFonts w:ascii="Times New Roman" w:eastAsia="Times New Roman" w:hAnsi="Times New Roman" w:cs="Times New Roman"/>
          <w:sz w:val="28"/>
          <w:szCs w:val="28"/>
          <w:lang w:eastAsia="uk-UA"/>
        </w:rPr>
        <w:t xml:space="preserve"> центрами, та власної 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C25666" w:rsidRPr="00736E72"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w:t>
      </w:r>
    </w:p>
    <w:p w:rsidR="00C25666" w:rsidRPr="00736E72"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 xml:space="preserve">3. За параметром D010 (=95) (символ) зазначаються - платежі фізичних осіб (у тому числі приватних нотаріусів та адвокатів) безготівковими перерахуваннями за дорученням фізичних осіб із їх вкладних (депозитних) та поточних рахунків у банках [балансові рахунки 2620 (за винятком рахунків, </w:t>
      </w:r>
      <w:r w:rsidRPr="00736E72">
        <w:rPr>
          <w:rFonts w:ascii="Times New Roman" w:eastAsia="Times New Roman" w:hAnsi="Times New Roman" w:cs="Times New Roman"/>
          <w:sz w:val="28"/>
          <w:szCs w:val="28"/>
          <w:lang w:eastAsia="uk-UA"/>
        </w:rPr>
        <w:lastRenderedPageBreak/>
        <w:t>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для сплати за товари, послуги та інші перерахування.</w:t>
      </w:r>
    </w:p>
    <w:p w:rsidR="001C7387" w:rsidRPr="00736E72"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Pr="00736E72"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563ED" w:rsidRPr="001563ED"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VI</w:t>
      </w:r>
      <w:r w:rsidRPr="001563ED">
        <w:rPr>
          <w:rFonts w:ascii="Times New Roman" w:eastAsia="Times New Roman" w:hAnsi="Times New Roman" w:cs="Times New Roman"/>
          <w:b/>
          <w:sz w:val="28"/>
          <w:szCs w:val="28"/>
          <w:u w:val="single"/>
          <w:lang w:eastAsia="uk-UA"/>
        </w:rPr>
        <w:t xml:space="preserve">I. A13007 “Загальна сума </w:t>
      </w:r>
      <w:r w:rsidRPr="001563ED">
        <w:rPr>
          <w:rFonts w:ascii="Times New Roman" w:eastAsia="Times New Roman" w:hAnsi="Times New Roman" w:cs="Times New Roman"/>
          <w:b/>
          <w:color w:val="00B050"/>
          <w:sz w:val="28"/>
          <w:szCs w:val="28"/>
          <w:u w:val="single"/>
          <w:lang w:eastAsia="uk-UA"/>
        </w:rPr>
        <w:t xml:space="preserve">всіх </w:t>
      </w:r>
      <w:r w:rsidRPr="001563ED">
        <w:rPr>
          <w:rFonts w:ascii="Times New Roman" w:eastAsia="Times New Roman" w:hAnsi="Times New Roman" w:cs="Times New Roman"/>
          <w:b/>
          <w:sz w:val="28"/>
          <w:szCs w:val="28"/>
          <w:u w:val="single"/>
          <w:lang w:eastAsia="uk-UA"/>
        </w:rPr>
        <w:t xml:space="preserve">надходжень від небанківських фінансових установ та </w:t>
      </w:r>
      <w:r w:rsidRPr="001563ED">
        <w:rPr>
          <w:rFonts w:ascii="Times New Roman" w:eastAsia="Times New Roman" w:hAnsi="Times New Roman" w:cs="Times New Roman"/>
          <w:b/>
          <w:color w:val="00B050"/>
          <w:sz w:val="28"/>
          <w:szCs w:val="28"/>
          <w:u w:val="single"/>
          <w:lang w:eastAsia="uk-UA"/>
        </w:rPr>
        <w:t>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r w:rsidRPr="001563ED">
        <w:rPr>
          <w:rFonts w:ascii="Times New Roman" w:eastAsia="Times New Roman" w:hAnsi="Times New Roman" w:cs="Times New Roman"/>
          <w:b/>
          <w:sz w:val="28"/>
          <w:szCs w:val="28"/>
          <w:u w:val="single"/>
          <w:lang w:eastAsia="uk-UA"/>
        </w:rPr>
        <w:t>”</w:t>
      </w:r>
    </w:p>
    <w:p w:rsidR="001563ED" w:rsidRPr="001563ED"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487BB7" w:rsidRPr="00736E72"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 xml:space="preserve">1. За параметром D010 (=97) (символ) зазначаються - усі надходження від небанківських фінансових установ та </w:t>
      </w:r>
      <w:r w:rsidRPr="00837428">
        <w:rPr>
          <w:rFonts w:ascii="Times New Roman" w:eastAsia="Times New Roman" w:hAnsi="Times New Roman" w:cs="Times New Roman"/>
          <w:color w:val="00B050"/>
          <w:sz w:val="28"/>
          <w:szCs w:val="28"/>
          <w:lang w:eastAsia="uk-UA"/>
        </w:rPr>
        <w:t>від операцій за платіжними пристроями, які працюють за агентськими договорами з банками</w:t>
      </w:r>
      <w:r w:rsidRPr="00443553">
        <w:rPr>
          <w:rFonts w:ascii="Times New Roman" w:eastAsia="Times New Roman" w:hAnsi="Times New Roman" w:cs="Times New Roman"/>
          <w:sz w:val="28"/>
          <w:szCs w:val="28"/>
          <w:lang w:eastAsia="uk-UA"/>
        </w:rPr>
        <w:t xml:space="preserve">, що прийнята ними для подальшого переказу </w:t>
      </w:r>
      <w:r w:rsidRPr="00A3232D">
        <w:rPr>
          <w:rFonts w:ascii="Times New Roman" w:eastAsia="Times New Roman" w:hAnsi="Times New Roman" w:cs="Times New Roman"/>
          <w:color w:val="00B050"/>
          <w:sz w:val="28"/>
          <w:szCs w:val="28"/>
          <w:lang w:eastAsia="uk-UA"/>
        </w:rPr>
        <w:t>до операційних кас банків,</w:t>
      </w:r>
      <w:r w:rsidRPr="00A3232D">
        <w:rPr>
          <w:rFonts w:ascii="Times New Roman" w:eastAsia="Times New Roman" w:hAnsi="Times New Roman" w:cs="Times New Roman"/>
          <w:sz w:val="28"/>
          <w:szCs w:val="28"/>
          <w:lang w:eastAsia="uk-UA"/>
        </w:rPr>
        <w:t xml:space="preserve"> врахована</w:t>
      </w:r>
      <w:r w:rsidRPr="00443553">
        <w:rPr>
          <w:rFonts w:ascii="Times New Roman" w:eastAsia="Times New Roman" w:hAnsi="Times New Roman" w:cs="Times New Roman"/>
          <w:sz w:val="28"/>
          <w:szCs w:val="28"/>
          <w:lang w:eastAsia="uk-UA"/>
        </w:rPr>
        <w:t xml:space="preserve">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що </w:t>
      </w:r>
      <w:r w:rsidRPr="00734F13">
        <w:rPr>
          <w:rFonts w:ascii="Times New Roman" w:eastAsia="Times New Roman" w:hAnsi="Times New Roman" w:cs="Times New Roman"/>
          <w:color w:val="00B050"/>
          <w:sz w:val="28"/>
          <w:szCs w:val="28"/>
          <w:lang w:eastAsia="uk-UA"/>
        </w:rPr>
        <w:t>надають послуги з переказу коштів без відкриття рахунку відповідно Закону України “Про платіжні послуги” від 30.06.2021 № 1591-IX</w:t>
      </w:r>
      <w:r w:rsidRPr="00837428">
        <w:rPr>
          <w:rFonts w:ascii="Times New Roman" w:eastAsia="Times New Roman" w:hAnsi="Times New Roman" w:cs="Times New Roman"/>
          <w:color w:val="00B050"/>
          <w:sz w:val="28"/>
          <w:szCs w:val="28"/>
          <w:lang w:eastAsia="uk-UA"/>
        </w:rPr>
        <w:t>,</w:t>
      </w:r>
      <w:r w:rsidRPr="00837428">
        <w:rPr>
          <w:color w:val="00B050"/>
        </w:rPr>
        <w:t xml:space="preserve"> </w:t>
      </w:r>
      <w:r w:rsidRPr="00837428">
        <w:rPr>
          <w:rFonts w:ascii="Times New Roman" w:eastAsia="Times New Roman" w:hAnsi="Times New Roman" w:cs="Times New Roman"/>
          <w:color w:val="00B050"/>
          <w:sz w:val="28"/>
          <w:szCs w:val="28"/>
          <w:lang w:eastAsia="uk-UA"/>
        </w:rPr>
        <w:t>та від операцій за платіжними пристроями, які працюють за агентськими договорами з банками</w:t>
      </w:r>
      <w:r w:rsidRPr="00443553">
        <w:rPr>
          <w:rFonts w:ascii="Times New Roman" w:eastAsia="Times New Roman" w:hAnsi="Times New Roman" w:cs="Times New Roman"/>
          <w:sz w:val="28"/>
          <w:szCs w:val="28"/>
          <w:lang w:eastAsia="uk-UA"/>
        </w:rPr>
        <w:t>.</w:t>
      </w:r>
    </w:p>
    <w:p w:rsidR="007F12D5" w:rsidRPr="00736E72" w:rsidRDefault="007F12D5" w:rsidP="004F5BF2">
      <w:pPr>
        <w:spacing w:after="0" w:line="240" w:lineRule="auto"/>
        <w:ind w:firstLine="709"/>
        <w:jc w:val="both"/>
        <w:rPr>
          <w:rFonts w:ascii="Times New Roman" w:eastAsia="Times New Roman" w:hAnsi="Times New Roman" w:cs="Times New Roman"/>
          <w:sz w:val="28"/>
          <w:szCs w:val="28"/>
          <w:lang w:eastAsia="uk-UA"/>
        </w:rPr>
      </w:pPr>
    </w:p>
    <w:p w:rsidR="007F12D5" w:rsidRPr="00736E72" w:rsidRDefault="001563ED" w:rsidP="007F12D5">
      <w:pPr>
        <w:spacing w:after="0"/>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w:t>
      </w:r>
      <w:r w:rsidRPr="00734F13">
        <w:rPr>
          <w:rFonts w:ascii="Times New Roman" w:eastAsia="Times New Roman" w:hAnsi="Times New Roman" w:cs="Times New Roman"/>
          <w:b/>
          <w:color w:val="00B050"/>
          <w:sz w:val="28"/>
          <w:szCs w:val="28"/>
          <w:u w:val="single"/>
          <w:lang w:eastAsia="uk-UA"/>
        </w:rPr>
        <w:t xml:space="preserve">/компанією з оброблення готівки </w:t>
      </w:r>
      <w:r w:rsidRPr="00443553">
        <w:rPr>
          <w:rFonts w:ascii="Times New Roman" w:eastAsia="Times New Roman" w:hAnsi="Times New Roman" w:cs="Times New Roman"/>
          <w:b/>
          <w:sz w:val="28"/>
          <w:szCs w:val="28"/>
          <w:u w:val="single"/>
          <w:lang w:eastAsia="uk-UA"/>
        </w:rPr>
        <w:t>на автоматизованих системах”</w:t>
      </w:r>
    </w:p>
    <w:p w:rsidR="007F12D5" w:rsidRPr="00736E72" w:rsidRDefault="007F12D5" w:rsidP="007F12D5">
      <w:pPr>
        <w:spacing w:after="0"/>
        <w:ind w:firstLine="709"/>
        <w:jc w:val="both"/>
        <w:rPr>
          <w:rFonts w:ascii="Times New Roman" w:eastAsia="Times New Roman" w:hAnsi="Times New Roman" w:cs="Times New Roman"/>
          <w:sz w:val="28"/>
          <w:szCs w:val="28"/>
          <w:lang w:eastAsia="uk-UA"/>
        </w:rPr>
      </w:pPr>
    </w:p>
    <w:p w:rsidR="007F12D5" w:rsidRPr="00736E72"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За параметром D010 (=9</w:t>
      </w:r>
      <w:r w:rsidR="009451D1" w:rsidRPr="00736E72">
        <w:rPr>
          <w:rFonts w:ascii="Times New Roman" w:eastAsia="Times New Roman" w:hAnsi="Times New Roman" w:cs="Times New Roman"/>
          <w:sz w:val="28"/>
          <w:szCs w:val="28"/>
          <w:lang w:eastAsia="uk-UA"/>
        </w:rPr>
        <w:t>0</w:t>
      </w:r>
      <w:r w:rsidRPr="00736E72">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Default="00B66600" w:rsidP="007F12D5">
      <w:pPr>
        <w:spacing w:after="0" w:line="240" w:lineRule="auto"/>
        <w:ind w:firstLine="709"/>
        <w:jc w:val="both"/>
        <w:rPr>
          <w:rFonts w:ascii="Times New Roman" w:eastAsia="Times New Roman" w:hAnsi="Times New Roman" w:cs="Times New Roman"/>
          <w:sz w:val="28"/>
          <w:szCs w:val="28"/>
          <w:lang w:eastAsia="uk-UA"/>
        </w:rPr>
      </w:pPr>
    </w:p>
    <w:p w:rsidR="001563ED" w:rsidRDefault="001563ED" w:rsidP="007F12D5">
      <w:pPr>
        <w:spacing w:after="0" w:line="240" w:lineRule="auto"/>
        <w:ind w:firstLine="709"/>
        <w:jc w:val="both"/>
        <w:rPr>
          <w:rFonts w:ascii="Times New Roman" w:eastAsia="Times New Roman" w:hAnsi="Times New Roman" w:cs="Times New Roman"/>
          <w:sz w:val="28"/>
          <w:szCs w:val="28"/>
          <w:lang w:eastAsia="uk-UA"/>
        </w:rPr>
      </w:pPr>
    </w:p>
    <w:p w:rsidR="001563ED" w:rsidRDefault="001563ED" w:rsidP="007F12D5">
      <w:pPr>
        <w:spacing w:after="0" w:line="240" w:lineRule="auto"/>
        <w:ind w:firstLine="709"/>
        <w:jc w:val="both"/>
        <w:rPr>
          <w:rFonts w:ascii="Times New Roman" w:eastAsia="Times New Roman" w:hAnsi="Times New Roman" w:cs="Times New Roman"/>
          <w:sz w:val="28"/>
          <w:szCs w:val="28"/>
          <w:lang w:eastAsia="uk-UA"/>
        </w:rPr>
      </w:pPr>
    </w:p>
    <w:p w:rsidR="001563ED" w:rsidRPr="00736E72" w:rsidRDefault="001563ED" w:rsidP="007F12D5">
      <w:pPr>
        <w:spacing w:after="0" w:line="240" w:lineRule="auto"/>
        <w:ind w:firstLine="709"/>
        <w:jc w:val="both"/>
        <w:rPr>
          <w:rFonts w:ascii="Times New Roman" w:eastAsia="Times New Roman" w:hAnsi="Times New Roman" w:cs="Times New Roman"/>
          <w:sz w:val="28"/>
          <w:szCs w:val="28"/>
          <w:lang w:eastAsia="uk-UA"/>
        </w:rPr>
      </w:pPr>
    </w:p>
    <w:p w:rsidR="002F011F" w:rsidRPr="00736E72" w:rsidRDefault="002F011F" w:rsidP="007F12D5">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lastRenderedPageBreak/>
        <w:t>Для файлів поданих інкасаторськими компаніями</w:t>
      </w:r>
      <w:r w:rsidRPr="00734F13">
        <w:rPr>
          <w:rFonts w:ascii="Times New Roman" w:eastAsia="Times New Roman" w:hAnsi="Times New Roman" w:cs="Times New Roman"/>
          <w:b/>
          <w:color w:val="00B050"/>
          <w:sz w:val="28"/>
          <w:szCs w:val="28"/>
          <w:u w:val="single"/>
          <w:lang w:eastAsia="uk-UA"/>
        </w:rPr>
        <w:t>/компаніями з оброблення готівки</w:t>
      </w:r>
    </w:p>
    <w:p w:rsidR="001563ED"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44355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r w:rsidRPr="00734F13">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w:t>
      </w:r>
      <w:r w:rsidRPr="00734F13">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443553">
        <w:rPr>
          <w:rFonts w:ascii="Times New Roman" w:hAnsi="Times New Roman" w:cs="Times New Roman"/>
        </w:rPr>
        <w:t xml:space="preserve"> </w:t>
      </w:r>
      <w:r w:rsidRPr="00443553">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w:t>
      </w:r>
      <w:r w:rsidRPr="00734F13">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w:t>
      </w:r>
      <w:r w:rsidRPr="00734F13">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а саме, що утворилися від сплати усіх 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w:t>
      </w:r>
      <w:r w:rsidRPr="007C34E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а саме: погашення кредитів та проценти за користування кредитом, вартість усіх супутніх послуг, а також інші фінансові зобов’язання за ними.</w:t>
      </w:r>
    </w:p>
    <w:p w:rsidR="001563ED" w:rsidRPr="00443553" w:rsidRDefault="001563ED" w:rsidP="001563ED">
      <w:pPr>
        <w:spacing w:after="0" w:line="240" w:lineRule="auto"/>
        <w:ind w:firstLine="708"/>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lastRenderedPageBreak/>
        <w:t>5. За параметром D010 (=32) (символ) зазначаються –</w:t>
      </w:r>
      <w:r w:rsidRPr="00443553">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443553">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w:t>
      </w:r>
      <w:r w:rsidRPr="007C34E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w:t>
      </w:r>
    </w:p>
    <w:p w:rsidR="001563ED" w:rsidRPr="00443553" w:rsidRDefault="001563ED" w:rsidP="001563ED">
      <w:pPr>
        <w:spacing w:after="0" w:line="240" w:lineRule="auto"/>
        <w:ind w:firstLine="708"/>
        <w:jc w:val="both"/>
        <w:rPr>
          <w:rFonts w:ascii="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6. За параметром D010 (=37) (символ) зазначаються -</w:t>
      </w:r>
      <w:r w:rsidRPr="00443553">
        <w:rPr>
          <w:rFonts w:ascii="Times New Roman" w:hAnsi="Times New Roman" w:cs="Times New Roman"/>
          <w:sz w:val="28"/>
          <w:szCs w:val="28"/>
          <w:lang w:eastAsia="uk-UA"/>
        </w:rPr>
        <w:t xml:space="preserve"> </w:t>
      </w:r>
      <w:r w:rsidRPr="00443553">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 її підрозділів</w:t>
      </w:r>
      <w:r w:rsidRPr="007C34E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w:t>
      </w:r>
      <w:r w:rsidRPr="00443553">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443553">
        <w:rPr>
          <w:rFonts w:ascii="Times New Roman" w:eastAsia="Times New Roman" w:hAnsi="Times New Roman" w:cs="Times New Roman"/>
          <w:sz w:val="28"/>
          <w:szCs w:val="28"/>
          <w:lang w:eastAsia="uk-UA"/>
        </w:rPr>
        <w:t>(їх підрозділів) та з платіжних пристроїв,</w:t>
      </w:r>
      <w:r w:rsidRPr="00443553">
        <w:t xml:space="preserve"> </w:t>
      </w:r>
      <w:r w:rsidRPr="00443553">
        <w:rPr>
          <w:rFonts w:ascii="Times New Roman" w:eastAsia="Times New Roman" w:hAnsi="Times New Roman" w:cs="Times New Roman"/>
          <w:sz w:val="28"/>
          <w:szCs w:val="28"/>
          <w:lang w:eastAsia="uk-UA"/>
        </w:rPr>
        <w:t>надходження до каси інкасаторської компанії</w:t>
      </w:r>
      <w:r w:rsidRPr="007C34E6">
        <w:rPr>
          <w:rFonts w:ascii="Times New Roman" w:eastAsia="Times New Roman" w:hAnsi="Times New Roman" w:cs="Times New Roman"/>
          <w:color w:val="00B050"/>
          <w:sz w:val="28"/>
          <w:szCs w:val="28"/>
          <w:lang w:eastAsia="uk-UA"/>
        </w:rPr>
        <w:t xml:space="preserve">/компанії з оброблення готівки </w:t>
      </w:r>
      <w:proofErr w:type="spellStart"/>
      <w:r w:rsidRPr="00443553">
        <w:rPr>
          <w:rFonts w:ascii="Times New Roman" w:eastAsia="Times New Roman" w:hAnsi="Times New Roman" w:cs="Times New Roman"/>
          <w:sz w:val="28"/>
          <w:szCs w:val="28"/>
          <w:lang w:eastAsia="uk-UA"/>
        </w:rPr>
        <w:t>готівки</w:t>
      </w:r>
      <w:proofErr w:type="spellEnd"/>
      <w:r w:rsidRPr="00443553">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w:t>
      </w:r>
      <w:r w:rsidRPr="00A96B52">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hAnsi="Times New Roman" w:cs="Times New Roman"/>
          <w:sz w:val="28"/>
          <w:szCs w:val="28"/>
          <w:lang w:eastAsia="uk-UA"/>
        </w:rPr>
        <w:t>(купівля готівки).</w:t>
      </w:r>
    </w:p>
    <w:p w:rsidR="003A0E42" w:rsidRPr="00736E72" w:rsidRDefault="001563ED" w:rsidP="001563ED">
      <w:pPr>
        <w:spacing w:after="0" w:line="240" w:lineRule="auto"/>
        <w:ind w:firstLine="708"/>
        <w:jc w:val="both"/>
        <w:rPr>
          <w:rFonts w:ascii="Times New Roman" w:hAnsi="Times New Roman" w:cs="Times New Roman"/>
          <w:sz w:val="28"/>
          <w:szCs w:val="28"/>
          <w:lang w:eastAsia="uk-UA"/>
        </w:rPr>
      </w:pPr>
      <w:r w:rsidRPr="00443553">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w:t>
      </w:r>
      <w:r w:rsidRPr="007C34E6">
        <w:rPr>
          <w:rFonts w:ascii="Times New Roman" w:hAnsi="Times New Roman" w:cs="Times New Roman"/>
          <w:color w:val="00B050"/>
          <w:sz w:val="28"/>
          <w:szCs w:val="28"/>
          <w:lang w:eastAsia="uk-UA"/>
        </w:rPr>
        <w:t>/компанії з оброблення готівки (її підрозділів) з кас її підрозділів (компанії з оброблення готівки).</w:t>
      </w:r>
    </w:p>
    <w:p w:rsidR="000456AB" w:rsidRPr="00736E72"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736E72" w:rsidRDefault="001563ED" w:rsidP="000456AB">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r w:rsidRPr="007C34E6">
        <w:rPr>
          <w:rFonts w:ascii="Times New Roman" w:eastAsia="Times New Roman" w:hAnsi="Times New Roman" w:cs="Times New Roman"/>
          <w:b/>
          <w:color w:val="00B050"/>
          <w:sz w:val="28"/>
          <w:szCs w:val="28"/>
          <w:u w:val="single"/>
          <w:lang w:eastAsia="uk-UA"/>
        </w:rPr>
        <w:t>/каси компанії з оброблення готівки</w:t>
      </w:r>
      <w:r w:rsidRPr="00443553">
        <w:rPr>
          <w:rFonts w:ascii="Times New Roman" w:eastAsia="Times New Roman" w:hAnsi="Times New Roman" w:cs="Times New Roman"/>
          <w:b/>
          <w:sz w:val="28"/>
          <w:szCs w:val="28"/>
          <w:u w:val="single"/>
          <w:lang w:eastAsia="uk-UA"/>
        </w:rPr>
        <w:t>”</w:t>
      </w:r>
    </w:p>
    <w:p w:rsidR="000456AB" w:rsidRPr="00736E72"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3A0E42" w:rsidRPr="00736E72" w:rsidRDefault="003A0E42" w:rsidP="000456AB">
      <w:pPr>
        <w:spacing w:after="0" w:line="240" w:lineRule="auto"/>
        <w:ind w:firstLine="709"/>
        <w:jc w:val="both"/>
        <w:rPr>
          <w:rFonts w:ascii="Times New Roman" w:eastAsia="Times New Roman" w:hAnsi="Times New Roman" w:cs="Times New Roman"/>
          <w:sz w:val="28"/>
          <w:szCs w:val="28"/>
          <w:lang w:eastAsia="uk-UA"/>
        </w:rPr>
      </w:pPr>
      <w:r w:rsidRPr="00736E72">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у касі клієнта під час доставлення готівки, інкасації, або як проведення окремої операції на підставі та в межах укладених договорів.</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w:t>
      </w:r>
      <w:r w:rsidRPr="001F2AA5">
        <w:rPr>
          <w:rFonts w:ascii="Times New Roman" w:eastAsia="Times New Roman" w:hAnsi="Times New Roman" w:cs="Times New Roman"/>
          <w:color w:val="00B050"/>
          <w:sz w:val="28"/>
          <w:szCs w:val="28"/>
          <w:lang w:eastAsia="uk-UA"/>
        </w:rPr>
        <w:t>/</w:t>
      </w:r>
      <w:r>
        <w:rPr>
          <w:rFonts w:ascii="Times New Roman" w:eastAsia="Times New Roman" w:hAnsi="Times New Roman" w:cs="Times New Roman"/>
          <w:color w:val="00B050"/>
          <w:sz w:val="28"/>
          <w:szCs w:val="28"/>
          <w:lang w:eastAsia="uk-UA"/>
        </w:rPr>
        <w:t xml:space="preserve"> </w:t>
      </w:r>
      <w:r w:rsidRPr="001F2AA5">
        <w:rPr>
          <w:rFonts w:ascii="Times New Roman" w:eastAsia="Times New Roman" w:hAnsi="Times New Roman" w:cs="Times New Roman"/>
          <w:color w:val="00B050"/>
          <w:sz w:val="28"/>
          <w:szCs w:val="28"/>
          <w:lang w:eastAsia="uk-UA"/>
        </w:rPr>
        <w:t>компанії з оброблення готівки (її підрозділів) до кас її підрозділів (компанії з оброблення готівки)</w:t>
      </w:r>
      <w:r w:rsidRPr="001F2AA5">
        <w:rPr>
          <w:rFonts w:ascii="Times New Roman" w:eastAsia="Times New Roman" w:hAnsi="Times New Roman" w:cs="Times New Roman"/>
          <w:sz w:val="28"/>
          <w:szCs w:val="28"/>
          <w:lang w:eastAsia="uk-UA"/>
        </w:rPr>
        <w:t>.</w:t>
      </w:r>
    </w:p>
    <w:p w:rsidR="000456AB"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w:t>
      </w:r>
      <w:r w:rsidRPr="001F2AA5">
        <w:rPr>
          <w:rFonts w:ascii="Times New Roman" w:eastAsia="Times New Roman" w:hAnsi="Times New Roman" w:cs="Times New Roman"/>
          <w:color w:val="00B050"/>
          <w:sz w:val="28"/>
          <w:szCs w:val="28"/>
          <w:lang w:eastAsia="uk-UA"/>
        </w:rPr>
        <w:t xml:space="preserve">/компанії з оброблення готівки, її підрозділів </w:t>
      </w:r>
      <w:r w:rsidRPr="00443553">
        <w:rPr>
          <w:rFonts w:ascii="Times New Roman" w:eastAsia="Times New Roman" w:hAnsi="Times New Roman" w:cs="Times New Roman"/>
          <w:sz w:val="28"/>
          <w:szCs w:val="28"/>
          <w:lang w:eastAsia="uk-UA"/>
        </w:rPr>
        <w:t>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w:t>
      </w:r>
      <w:r w:rsidRPr="001F2AA5">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w:t>
      </w:r>
      <w:r w:rsidRPr="001F2AA5">
        <w:rPr>
          <w:rFonts w:ascii="Times New Roman" w:eastAsia="Times New Roman" w:hAnsi="Times New Roman" w:cs="Times New Roman"/>
          <w:color w:val="00B050"/>
          <w:sz w:val="28"/>
          <w:szCs w:val="28"/>
          <w:lang w:eastAsia="uk-UA"/>
        </w:rPr>
        <w:t xml:space="preserve">/компанії з оброблення готівки </w:t>
      </w:r>
      <w:r w:rsidRPr="00443553">
        <w:rPr>
          <w:rFonts w:ascii="Times New Roman" w:eastAsia="Times New Roman" w:hAnsi="Times New Roman" w:cs="Times New Roman"/>
          <w:sz w:val="28"/>
          <w:szCs w:val="28"/>
          <w:lang w:eastAsia="uk-UA"/>
        </w:rPr>
        <w:t>(продаж готівки).</w:t>
      </w:r>
    </w:p>
    <w:p w:rsidR="000456AB" w:rsidRPr="00736E72"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w:t>
      </w:r>
      <w:r w:rsidRPr="001F2AA5">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початок звітного періоду”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 її підрозділів</w:t>
      </w:r>
      <w:r w:rsidRPr="007D2AF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xml:space="preserve">, що утворилися від операцій, які здійснюються в межах отриманої </w:t>
      </w:r>
      <w:r w:rsidRPr="00443553">
        <w:rPr>
          <w:rFonts w:ascii="Times New Roman" w:eastAsia="Times New Roman" w:hAnsi="Times New Roman" w:cs="Times New Roman"/>
          <w:sz w:val="28"/>
          <w:szCs w:val="28"/>
          <w:lang w:eastAsia="uk-UA"/>
        </w:rPr>
        <w:lastRenderedPageBreak/>
        <w:t xml:space="preserve">ліцензії Національного банку України на </w:t>
      </w:r>
      <w:r w:rsidRPr="007D2AF6">
        <w:rPr>
          <w:rFonts w:ascii="Times New Roman" w:eastAsia="Times New Roman" w:hAnsi="Times New Roman" w:cs="Times New Roman"/>
          <w:color w:val="00B050"/>
          <w:sz w:val="28"/>
          <w:szCs w:val="28"/>
          <w:lang w:eastAsia="uk-UA"/>
        </w:rPr>
        <w:t>здійснення операцій з готівкою</w:t>
      </w:r>
      <w:r w:rsidRPr="00443553">
        <w:rPr>
          <w:rFonts w:ascii="Times New Roman" w:eastAsia="Times New Roman" w:hAnsi="Times New Roman" w:cs="Times New Roman"/>
          <w:sz w:val="28"/>
          <w:szCs w:val="28"/>
          <w:lang w:eastAsia="uk-UA"/>
        </w:rPr>
        <w:t>, на початок звітного періоду.</w:t>
      </w:r>
    </w:p>
    <w:p w:rsidR="001563ED"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w:t>
      </w:r>
      <w:r w:rsidRPr="007D2AF6">
        <w:rPr>
          <w:rFonts w:ascii="Times New Roman" w:eastAsia="Times New Roman" w:hAnsi="Times New Roman" w:cs="Times New Roman"/>
          <w:b/>
          <w:color w:val="00B050"/>
          <w:sz w:val="28"/>
          <w:szCs w:val="28"/>
          <w:u w:val="single"/>
          <w:lang w:eastAsia="uk-UA"/>
        </w:rPr>
        <w:t xml:space="preserve">/каси компанії з оброблення готівки </w:t>
      </w:r>
      <w:r w:rsidRPr="00443553">
        <w:rPr>
          <w:rFonts w:ascii="Times New Roman" w:eastAsia="Times New Roman" w:hAnsi="Times New Roman" w:cs="Times New Roman"/>
          <w:b/>
          <w:sz w:val="28"/>
          <w:szCs w:val="28"/>
          <w:u w:val="single"/>
          <w:lang w:eastAsia="uk-UA"/>
        </w:rPr>
        <w:t>на кінець звітного періоду”</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0456AB"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її підрозділів</w:t>
      </w:r>
      <w:r w:rsidRPr="007D2AF6">
        <w:rPr>
          <w:rFonts w:ascii="Times New Roman" w:eastAsia="Times New Roman" w:hAnsi="Times New Roman" w:cs="Times New Roman"/>
          <w:color w:val="00B050"/>
          <w:sz w:val="28"/>
          <w:szCs w:val="28"/>
          <w:lang w:eastAsia="uk-UA"/>
        </w:rPr>
        <w:t>/компанії з оброблення готівки, її підрозділів</w:t>
      </w:r>
      <w:r w:rsidRPr="00443553">
        <w:rPr>
          <w:rFonts w:ascii="Times New Roman" w:eastAsia="Times New Roman" w:hAnsi="Times New Roman" w:cs="Times New Roman"/>
          <w:sz w:val="28"/>
          <w:szCs w:val="28"/>
          <w:lang w:eastAsia="uk-UA"/>
        </w:rPr>
        <w:t>, що утворилися від операцій, які здійснюються в межах отриманої ліцензії Національного банку України на</w:t>
      </w:r>
      <w:r w:rsidRPr="005A436E">
        <w:rPr>
          <w:rFonts w:ascii="Times New Roman" w:eastAsia="Times New Roman" w:hAnsi="Times New Roman" w:cs="Times New Roman"/>
          <w:color w:val="00B050"/>
          <w:sz w:val="28"/>
          <w:szCs w:val="28"/>
          <w:lang w:eastAsia="uk-UA"/>
        </w:rPr>
        <w:t xml:space="preserve"> здійснення операцій з готівкою</w:t>
      </w:r>
      <w:r w:rsidRPr="00443553">
        <w:rPr>
          <w:rFonts w:ascii="Times New Roman" w:eastAsia="Times New Roman" w:hAnsi="Times New Roman" w:cs="Times New Roman"/>
          <w:sz w:val="28"/>
          <w:szCs w:val="28"/>
          <w:lang w:eastAsia="uk-UA"/>
        </w:rPr>
        <w:t>, на кінець звітного періоду.</w:t>
      </w:r>
    </w:p>
    <w:p w:rsidR="000456AB"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1563ED" w:rsidRPr="001563ED" w:rsidRDefault="001563ED" w:rsidP="001563ED">
      <w:pPr>
        <w:spacing w:after="0" w:line="240" w:lineRule="auto"/>
        <w:ind w:firstLine="709"/>
        <w:jc w:val="both"/>
        <w:rPr>
          <w:rFonts w:ascii="Times New Roman" w:eastAsia="Times New Roman" w:hAnsi="Times New Roman" w:cs="Times New Roman"/>
          <w:b/>
          <w:color w:val="00B050"/>
          <w:sz w:val="28"/>
          <w:szCs w:val="28"/>
          <w:u w:val="single"/>
          <w:lang w:eastAsia="uk-UA"/>
        </w:rPr>
      </w:pPr>
      <w:r w:rsidRPr="00A3232D">
        <w:rPr>
          <w:rFonts w:ascii="Times New Roman" w:eastAsia="Times New Roman" w:hAnsi="Times New Roman" w:cs="Times New Roman"/>
          <w:b/>
          <w:color w:val="00B050"/>
          <w:sz w:val="28"/>
          <w:szCs w:val="28"/>
          <w:u w:val="single"/>
          <w:lang w:eastAsia="uk-UA"/>
        </w:rPr>
        <w:t>V. A</w:t>
      </w:r>
      <w:r w:rsidRPr="001563ED">
        <w:rPr>
          <w:rFonts w:ascii="Times New Roman" w:eastAsia="Times New Roman" w:hAnsi="Times New Roman" w:cs="Times New Roman"/>
          <w:b/>
          <w:color w:val="00B050"/>
          <w:sz w:val="28"/>
          <w:szCs w:val="28"/>
          <w:u w:val="single"/>
          <w:lang w:eastAsia="uk-UA"/>
        </w:rPr>
        <w:t>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rsidR="001563ED" w:rsidRPr="001563ED" w:rsidRDefault="001563ED" w:rsidP="001563ED">
      <w:pPr>
        <w:spacing w:after="0" w:line="240" w:lineRule="auto"/>
        <w:ind w:firstLine="709"/>
        <w:jc w:val="both"/>
        <w:rPr>
          <w:rFonts w:ascii="Times New Roman" w:eastAsia="Times New Roman" w:hAnsi="Times New Roman" w:cs="Times New Roman"/>
          <w:color w:val="00B050"/>
          <w:sz w:val="28"/>
          <w:szCs w:val="28"/>
          <w:lang w:eastAsia="uk-UA"/>
        </w:rPr>
      </w:pPr>
    </w:p>
    <w:p w:rsidR="00A46DB0"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A3232D">
        <w:rPr>
          <w:rFonts w:ascii="Times New Roman" w:eastAsia="Times New Roman" w:hAnsi="Times New Roman" w:cs="Times New Roman"/>
          <w:color w:val="00B050"/>
          <w:sz w:val="28"/>
          <w:szCs w:val="28"/>
          <w:lang w:eastAsia="uk-UA"/>
        </w:rPr>
        <w:t xml:space="preserve">За параметром D010 (=97) (символ) зазначаються - усі надходження (інкасація) від небанківських фінансових установ та </w:t>
      </w:r>
      <w:r w:rsidRPr="00837428">
        <w:rPr>
          <w:rFonts w:ascii="Times New Roman" w:eastAsia="Times New Roman" w:hAnsi="Times New Roman" w:cs="Times New Roman"/>
          <w:color w:val="00B050"/>
          <w:sz w:val="28"/>
          <w:szCs w:val="28"/>
          <w:lang w:eastAsia="uk-UA"/>
        </w:rPr>
        <w:t>від операцій за платіжними пристроями, які працюють за агентськими договорами з банками, готівки</w:t>
      </w:r>
      <w:r w:rsidRPr="00A3232D">
        <w:rPr>
          <w:rFonts w:ascii="Times New Roman" w:eastAsia="Times New Roman" w:hAnsi="Times New Roman" w:cs="Times New Roman"/>
          <w:color w:val="00B050"/>
          <w:sz w:val="28"/>
          <w:szCs w:val="28"/>
          <w:lang w:eastAsia="uk-UA"/>
        </w:rPr>
        <w:t>, що прийнята ними для подальшого переказу, до каси інкасаторської компанії/ компанії з оброблення готівки та врахована ними за іншими символами відповідно до їх змісту. Облік ведеться інкасаторськими компаніями/ компаніями з оброблення готівки та їх підрозділами, які здійснюють приймання (інкасацію)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CE0F4D">
        <w:rPr>
          <w:rFonts w:ascii="Times New Roman" w:eastAsia="Times New Roman" w:hAnsi="Times New Roman" w:cs="Times New Roman"/>
          <w:color w:val="00B050"/>
          <w:sz w:val="28"/>
          <w:szCs w:val="28"/>
          <w:lang w:eastAsia="uk-UA"/>
        </w:rPr>
        <w:t>,</w:t>
      </w:r>
      <w:r w:rsidRPr="00CE0F4D">
        <w:t xml:space="preserve"> </w:t>
      </w:r>
      <w:r w:rsidRPr="00837428">
        <w:rPr>
          <w:rFonts w:ascii="Times New Roman" w:eastAsia="Times New Roman" w:hAnsi="Times New Roman" w:cs="Times New Roman"/>
          <w:color w:val="00B050"/>
          <w:sz w:val="28"/>
          <w:szCs w:val="28"/>
          <w:lang w:eastAsia="uk-UA"/>
        </w:rPr>
        <w:t>та від операцій за платіжними пристроями, які працюють за агентськими договорами з банками</w:t>
      </w:r>
      <w:r w:rsidRPr="00A3232D">
        <w:rPr>
          <w:rFonts w:ascii="Times New Roman" w:eastAsia="Times New Roman" w:hAnsi="Times New Roman" w:cs="Times New Roman"/>
          <w:color w:val="00B050"/>
          <w:sz w:val="28"/>
          <w:szCs w:val="28"/>
          <w:lang w:eastAsia="uk-UA"/>
        </w:rPr>
        <w:t>.</w:t>
      </w:r>
      <w:bookmarkStart w:id="0" w:name="_GoBack"/>
      <w:bookmarkEnd w:id="0"/>
    </w:p>
    <w:p w:rsidR="00A46DB0" w:rsidRPr="00736E72" w:rsidRDefault="00A46DB0" w:rsidP="000456AB">
      <w:pPr>
        <w:spacing w:after="0" w:line="240" w:lineRule="auto"/>
        <w:ind w:firstLine="709"/>
        <w:jc w:val="both"/>
        <w:rPr>
          <w:rFonts w:ascii="Times New Roman" w:eastAsia="Times New Roman" w:hAnsi="Times New Roman" w:cs="Times New Roman"/>
          <w:sz w:val="28"/>
          <w:szCs w:val="28"/>
          <w:lang w:eastAsia="uk-UA"/>
        </w:rPr>
      </w:pPr>
    </w:p>
    <w:p w:rsidR="001563ED" w:rsidRPr="0044355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A3232D">
        <w:rPr>
          <w:rFonts w:ascii="Times New Roman" w:eastAsia="Times New Roman" w:hAnsi="Times New Roman" w:cs="Times New Roman"/>
          <w:b/>
          <w:sz w:val="28"/>
          <w:szCs w:val="28"/>
          <w:u w:val="single"/>
          <w:lang w:eastAsia="uk-UA"/>
        </w:rPr>
        <w:t>V</w:t>
      </w:r>
      <w:r w:rsidRPr="00A3232D">
        <w:rPr>
          <w:rFonts w:ascii="Times New Roman" w:eastAsia="Times New Roman" w:hAnsi="Times New Roman" w:cs="Times New Roman"/>
          <w:b/>
          <w:color w:val="00B050"/>
          <w:sz w:val="28"/>
          <w:szCs w:val="28"/>
          <w:u w:val="single"/>
          <w:lang w:val="en-US" w:eastAsia="uk-UA"/>
        </w:rPr>
        <w:t>I</w:t>
      </w:r>
      <w:r w:rsidRPr="00A3232D">
        <w:rPr>
          <w:rFonts w:ascii="Times New Roman" w:eastAsia="Times New Roman" w:hAnsi="Times New Roman" w:cs="Times New Roman"/>
          <w:b/>
          <w:sz w:val="28"/>
          <w:szCs w:val="28"/>
          <w:u w:val="single"/>
          <w:lang w:eastAsia="uk-UA"/>
        </w:rPr>
        <w:t>.</w:t>
      </w:r>
      <w:r w:rsidRPr="00443553">
        <w:rPr>
          <w:rFonts w:ascii="Times New Roman" w:eastAsia="Times New Roman" w:hAnsi="Times New Roman" w:cs="Times New Roman"/>
          <w:b/>
          <w:sz w:val="28"/>
          <w:szCs w:val="28"/>
          <w:u w:val="single"/>
          <w:lang w:eastAsia="uk-UA"/>
        </w:rPr>
        <w:t xml:space="preserve"> A13008 “Загальна сума готівки, оброблена банком/інкасаторською компанією</w:t>
      </w:r>
      <w:r w:rsidRPr="005A436E">
        <w:rPr>
          <w:rFonts w:ascii="Times New Roman" w:eastAsia="Times New Roman" w:hAnsi="Times New Roman" w:cs="Times New Roman"/>
          <w:b/>
          <w:color w:val="00B050"/>
          <w:sz w:val="28"/>
          <w:szCs w:val="28"/>
          <w:u w:val="single"/>
          <w:lang w:eastAsia="uk-UA"/>
        </w:rPr>
        <w:t xml:space="preserve">/компанією з оброблення готівки </w:t>
      </w:r>
      <w:r w:rsidRPr="00443553">
        <w:rPr>
          <w:rFonts w:ascii="Times New Roman" w:eastAsia="Times New Roman" w:hAnsi="Times New Roman" w:cs="Times New Roman"/>
          <w:b/>
          <w:sz w:val="28"/>
          <w:szCs w:val="28"/>
          <w:u w:val="single"/>
          <w:lang w:eastAsia="uk-UA"/>
        </w:rPr>
        <w:t>на автоматизованих системах”</w:t>
      </w:r>
    </w:p>
    <w:p w:rsidR="001563ED" w:rsidRPr="00443553" w:rsidRDefault="001563ED" w:rsidP="001563ED">
      <w:pPr>
        <w:spacing w:after="0" w:line="240" w:lineRule="auto"/>
        <w:ind w:firstLine="709"/>
        <w:jc w:val="both"/>
        <w:rPr>
          <w:rFonts w:ascii="Times New Roman" w:eastAsia="Times New Roman" w:hAnsi="Times New Roman" w:cs="Times New Roman"/>
          <w:sz w:val="28"/>
          <w:szCs w:val="28"/>
          <w:lang w:eastAsia="uk-UA"/>
        </w:rPr>
      </w:pPr>
    </w:p>
    <w:p w:rsidR="000456AB" w:rsidRPr="00736E72"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443553">
        <w:rPr>
          <w:rFonts w:ascii="Times New Roman" w:eastAsia="Times New Roman" w:hAnsi="Times New Roman" w:cs="Times New Roman"/>
          <w:sz w:val="28"/>
          <w:szCs w:val="28"/>
          <w:lang w:eastAsia="uk-UA"/>
        </w:rPr>
        <w:t>За параметром D010 (=90) (символ) зазначаються - загальна сума готівки, оброблена інкасаторською компанією</w:t>
      </w:r>
      <w:r w:rsidRPr="005A436E">
        <w:rPr>
          <w:rFonts w:ascii="Times New Roman" w:eastAsia="Times New Roman" w:hAnsi="Times New Roman" w:cs="Times New Roman"/>
          <w:color w:val="00B050"/>
          <w:sz w:val="28"/>
          <w:szCs w:val="28"/>
          <w:lang w:eastAsia="uk-UA"/>
        </w:rPr>
        <w:t xml:space="preserve">/компанією з оброблення готівки </w:t>
      </w:r>
      <w:r w:rsidRPr="00443553">
        <w:rPr>
          <w:rFonts w:ascii="Times New Roman" w:eastAsia="Times New Roman" w:hAnsi="Times New Roman" w:cs="Times New Roman"/>
          <w:sz w:val="28"/>
          <w:szCs w:val="28"/>
          <w:lang w:eastAsia="uk-UA"/>
        </w:rPr>
        <w:t>автоматизованим способом із використанням обладнання для автоматизованого оброблення банкнот. Облік ведеться інкасаторськими компаніями</w:t>
      </w:r>
      <w:r w:rsidRPr="005A436E">
        <w:rPr>
          <w:rFonts w:ascii="Times New Roman" w:eastAsia="Times New Roman" w:hAnsi="Times New Roman" w:cs="Times New Roman"/>
          <w:color w:val="00B050"/>
          <w:sz w:val="28"/>
          <w:szCs w:val="28"/>
          <w:lang w:eastAsia="uk-UA"/>
        </w:rPr>
        <w:t xml:space="preserve">/компаніями з оброблення готівки </w:t>
      </w:r>
      <w:r w:rsidRPr="00443553">
        <w:rPr>
          <w:rFonts w:ascii="Times New Roman" w:eastAsia="Times New Roman" w:hAnsi="Times New Roman" w:cs="Times New Roman"/>
          <w:sz w:val="28"/>
          <w:szCs w:val="28"/>
          <w:lang w:eastAsia="uk-UA"/>
        </w:rPr>
        <w:t>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Pr="00736E72"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736E72"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E5" w:rsidRDefault="00B744E5" w:rsidP="001572C2">
      <w:pPr>
        <w:spacing w:after="0" w:line="240" w:lineRule="auto"/>
      </w:pPr>
      <w:r>
        <w:separator/>
      </w:r>
    </w:p>
  </w:endnote>
  <w:endnote w:type="continuationSeparator" w:id="0">
    <w:p w:rsidR="00B744E5" w:rsidRDefault="00B744E5"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E5" w:rsidRDefault="00B744E5" w:rsidP="001572C2">
      <w:pPr>
        <w:spacing w:after="0" w:line="240" w:lineRule="auto"/>
      </w:pPr>
      <w:r>
        <w:separator/>
      </w:r>
    </w:p>
  </w:footnote>
  <w:footnote w:type="continuationSeparator" w:id="0">
    <w:p w:rsidR="00B744E5" w:rsidRDefault="00B744E5"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rsidR="00AD5B39" w:rsidRPr="001572C2" w:rsidRDefault="00AD5B39">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50239A">
          <w:rPr>
            <w:rFonts w:ascii="Times New Roman" w:hAnsi="Times New Roman" w:cs="Times New Roman"/>
            <w:noProof/>
            <w:sz w:val="24"/>
          </w:rPr>
          <w:t>21</w:t>
        </w:r>
        <w:r w:rsidRPr="001572C2">
          <w:rPr>
            <w:rFonts w:ascii="Times New Roman" w:hAnsi="Times New Roman" w:cs="Times New Roman"/>
            <w:sz w:val="24"/>
          </w:rPr>
          <w:fldChar w:fldCharType="end"/>
        </w:r>
      </w:p>
    </w:sdtContent>
  </w:sdt>
  <w:p w:rsidR="00AD5B39" w:rsidRPr="001572C2" w:rsidRDefault="00AD5B39"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FCD"/>
    <w:rsid w:val="0002752C"/>
    <w:rsid w:val="00030EA9"/>
    <w:rsid w:val="00031E04"/>
    <w:rsid w:val="0003295D"/>
    <w:rsid w:val="00033039"/>
    <w:rsid w:val="00034C2C"/>
    <w:rsid w:val="00041D0F"/>
    <w:rsid w:val="00044154"/>
    <w:rsid w:val="000456AB"/>
    <w:rsid w:val="00050C78"/>
    <w:rsid w:val="000557DF"/>
    <w:rsid w:val="00055A70"/>
    <w:rsid w:val="000566FB"/>
    <w:rsid w:val="000610B6"/>
    <w:rsid w:val="00066FAA"/>
    <w:rsid w:val="000752B1"/>
    <w:rsid w:val="0008196E"/>
    <w:rsid w:val="000836E2"/>
    <w:rsid w:val="00084510"/>
    <w:rsid w:val="00090A4B"/>
    <w:rsid w:val="00092DE8"/>
    <w:rsid w:val="00095835"/>
    <w:rsid w:val="0009598E"/>
    <w:rsid w:val="0009798C"/>
    <w:rsid w:val="000A114A"/>
    <w:rsid w:val="000A67D1"/>
    <w:rsid w:val="000B62D6"/>
    <w:rsid w:val="000B690E"/>
    <w:rsid w:val="000C4C35"/>
    <w:rsid w:val="000C58A6"/>
    <w:rsid w:val="000D1E94"/>
    <w:rsid w:val="000E4103"/>
    <w:rsid w:val="000F0EAA"/>
    <w:rsid w:val="000F1BCF"/>
    <w:rsid w:val="000F6780"/>
    <w:rsid w:val="000F7563"/>
    <w:rsid w:val="00111B0A"/>
    <w:rsid w:val="001165FF"/>
    <w:rsid w:val="00123298"/>
    <w:rsid w:val="00123EAD"/>
    <w:rsid w:val="001267B5"/>
    <w:rsid w:val="00136BC7"/>
    <w:rsid w:val="001465D9"/>
    <w:rsid w:val="00151B3E"/>
    <w:rsid w:val="0015637F"/>
    <w:rsid w:val="001563ED"/>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283D"/>
    <w:rsid w:val="002B44A1"/>
    <w:rsid w:val="002D0980"/>
    <w:rsid w:val="002D0B48"/>
    <w:rsid w:val="002D60E7"/>
    <w:rsid w:val="002D7736"/>
    <w:rsid w:val="002E2506"/>
    <w:rsid w:val="002E2626"/>
    <w:rsid w:val="002F011F"/>
    <w:rsid w:val="002F0226"/>
    <w:rsid w:val="00303197"/>
    <w:rsid w:val="00306FE8"/>
    <w:rsid w:val="0031365C"/>
    <w:rsid w:val="00314177"/>
    <w:rsid w:val="003158C2"/>
    <w:rsid w:val="003328CF"/>
    <w:rsid w:val="00334EBB"/>
    <w:rsid w:val="00335927"/>
    <w:rsid w:val="0033665F"/>
    <w:rsid w:val="003432AB"/>
    <w:rsid w:val="0034586C"/>
    <w:rsid w:val="003471ED"/>
    <w:rsid w:val="00347620"/>
    <w:rsid w:val="00347F3F"/>
    <w:rsid w:val="003522F0"/>
    <w:rsid w:val="0036055C"/>
    <w:rsid w:val="00364BF7"/>
    <w:rsid w:val="003723D3"/>
    <w:rsid w:val="003764DF"/>
    <w:rsid w:val="0037777B"/>
    <w:rsid w:val="00386AE1"/>
    <w:rsid w:val="003921A5"/>
    <w:rsid w:val="003A0E42"/>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26CD2"/>
    <w:rsid w:val="00431CAE"/>
    <w:rsid w:val="00443553"/>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0926"/>
    <w:rsid w:val="004C1BD2"/>
    <w:rsid w:val="004D1CE0"/>
    <w:rsid w:val="004D6717"/>
    <w:rsid w:val="004E149A"/>
    <w:rsid w:val="004E2E62"/>
    <w:rsid w:val="004E41D0"/>
    <w:rsid w:val="004E60F6"/>
    <w:rsid w:val="004E692B"/>
    <w:rsid w:val="004E704C"/>
    <w:rsid w:val="004F0611"/>
    <w:rsid w:val="004F12D3"/>
    <w:rsid w:val="004F5BF2"/>
    <w:rsid w:val="0050171E"/>
    <w:rsid w:val="0050239A"/>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7357D"/>
    <w:rsid w:val="00582BB8"/>
    <w:rsid w:val="00586627"/>
    <w:rsid w:val="00586F53"/>
    <w:rsid w:val="00592560"/>
    <w:rsid w:val="00594245"/>
    <w:rsid w:val="005A4C29"/>
    <w:rsid w:val="005A6498"/>
    <w:rsid w:val="005B3633"/>
    <w:rsid w:val="005E1AF4"/>
    <w:rsid w:val="005E41A8"/>
    <w:rsid w:val="005E4B6F"/>
    <w:rsid w:val="005E63A7"/>
    <w:rsid w:val="005F0DAD"/>
    <w:rsid w:val="005F1E09"/>
    <w:rsid w:val="005F6DB9"/>
    <w:rsid w:val="005F717C"/>
    <w:rsid w:val="0060794C"/>
    <w:rsid w:val="006121EC"/>
    <w:rsid w:val="006135DF"/>
    <w:rsid w:val="00613E69"/>
    <w:rsid w:val="00614322"/>
    <w:rsid w:val="006175AC"/>
    <w:rsid w:val="00617DC7"/>
    <w:rsid w:val="00636BA5"/>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6E72"/>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87E7B"/>
    <w:rsid w:val="007919A7"/>
    <w:rsid w:val="00793EC1"/>
    <w:rsid w:val="007A1EF8"/>
    <w:rsid w:val="007A3237"/>
    <w:rsid w:val="007B1114"/>
    <w:rsid w:val="007B6250"/>
    <w:rsid w:val="007B6CFC"/>
    <w:rsid w:val="007C272A"/>
    <w:rsid w:val="007C5693"/>
    <w:rsid w:val="007C591A"/>
    <w:rsid w:val="007D1D50"/>
    <w:rsid w:val="007E227D"/>
    <w:rsid w:val="007E400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4138C"/>
    <w:rsid w:val="00851755"/>
    <w:rsid w:val="0085583C"/>
    <w:rsid w:val="00864020"/>
    <w:rsid w:val="008768DD"/>
    <w:rsid w:val="00877BBA"/>
    <w:rsid w:val="008802C3"/>
    <w:rsid w:val="00881BB1"/>
    <w:rsid w:val="008821B5"/>
    <w:rsid w:val="00885CF4"/>
    <w:rsid w:val="0088742D"/>
    <w:rsid w:val="00892EA9"/>
    <w:rsid w:val="008974F6"/>
    <w:rsid w:val="008A7BF1"/>
    <w:rsid w:val="008C3577"/>
    <w:rsid w:val="008C6817"/>
    <w:rsid w:val="008F6580"/>
    <w:rsid w:val="0091794F"/>
    <w:rsid w:val="009214FA"/>
    <w:rsid w:val="00923695"/>
    <w:rsid w:val="009332D0"/>
    <w:rsid w:val="00934373"/>
    <w:rsid w:val="00934498"/>
    <w:rsid w:val="00940E8C"/>
    <w:rsid w:val="009451D1"/>
    <w:rsid w:val="009454A1"/>
    <w:rsid w:val="00951486"/>
    <w:rsid w:val="009534FD"/>
    <w:rsid w:val="00960C53"/>
    <w:rsid w:val="00965760"/>
    <w:rsid w:val="0096628C"/>
    <w:rsid w:val="00966345"/>
    <w:rsid w:val="00971196"/>
    <w:rsid w:val="00976060"/>
    <w:rsid w:val="00986F13"/>
    <w:rsid w:val="009927B9"/>
    <w:rsid w:val="009A1030"/>
    <w:rsid w:val="009A3CD8"/>
    <w:rsid w:val="009B5CF3"/>
    <w:rsid w:val="009C3AC4"/>
    <w:rsid w:val="009C661F"/>
    <w:rsid w:val="009D148E"/>
    <w:rsid w:val="009D3453"/>
    <w:rsid w:val="009D581C"/>
    <w:rsid w:val="009D6170"/>
    <w:rsid w:val="009E7330"/>
    <w:rsid w:val="009F103E"/>
    <w:rsid w:val="00A0324C"/>
    <w:rsid w:val="00A11B0D"/>
    <w:rsid w:val="00A13D12"/>
    <w:rsid w:val="00A31072"/>
    <w:rsid w:val="00A32139"/>
    <w:rsid w:val="00A46DB0"/>
    <w:rsid w:val="00A4794F"/>
    <w:rsid w:val="00A54827"/>
    <w:rsid w:val="00A55FA0"/>
    <w:rsid w:val="00A56590"/>
    <w:rsid w:val="00A627A8"/>
    <w:rsid w:val="00A672CC"/>
    <w:rsid w:val="00A80E92"/>
    <w:rsid w:val="00A92BDB"/>
    <w:rsid w:val="00A93CC7"/>
    <w:rsid w:val="00A95AFE"/>
    <w:rsid w:val="00AB2371"/>
    <w:rsid w:val="00AB52B1"/>
    <w:rsid w:val="00AB6179"/>
    <w:rsid w:val="00AB66BC"/>
    <w:rsid w:val="00AC05F8"/>
    <w:rsid w:val="00AC1F56"/>
    <w:rsid w:val="00AC2FD5"/>
    <w:rsid w:val="00AC490C"/>
    <w:rsid w:val="00AD5B39"/>
    <w:rsid w:val="00AD5BBA"/>
    <w:rsid w:val="00AE1C7E"/>
    <w:rsid w:val="00AE3AD5"/>
    <w:rsid w:val="00AE4C38"/>
    <w:rsid w:val="00AE5A04"/>
    <w:rsid w:val="00AE7F88"/>
    <w:rsid w:val="00AF0711"/>
    <w:rsid w:val="00AF6817"/>
    <w:rsid w:val="00B00D58"/>
    <w:rsid w:val="00B07495"/>
    <w:rsid w:val="00B10766"/>
    <w:rsid w:val="00B12912"/>
    <w:rsid w:val="00B12FE1"/>
    <w:rsid w:val="00B16166"/>
    <w:rsid w:val="00B206C2"/>
    <w:rsid w:val="00B207C0"/>
    <w:rsid w:val="00B25279"/>
    <w:rsid w:val="00B26BE5"/>
    <w:rsid w:val="00B323E8"/>
    <w:rsid w:val="00B37FD8"/>
    <w:rsid w:val="00B4109B"/>
    <w:rsid w:val="00B4488C"/>
    <w:rsid w:val="00B461E9"/>
    <w:rsid w:val="00B501AF"/>
    <w:rsid w:val="00B501CE"/>
    <w:rsid w:val="00B52782"/>
    <w:rsid w:val="00B54A18"/>
    <w:rsid w:val="00B6224D"/>
    <w:rsid w:val="00B66600"/>
    <w:rsid w:val="00B744E5"/>
    <w:rsid w:val="00B75CCE"/>
    <w:rsid w:val="00B762FB"/>
    <w:rsid w:val="00B80932"/>
    <w:rsid w:val="00B85C03"/>
    <w:rsid w:val="00B9437A"/>
    <w:rsid w:val="00B96456"/>
    <w:rsid w:val="00BA75E7"/>
    <w:rsid w:val="00BC5C56"/>
    <w:rsid w:val="00BD1B8D"/>
    <w:rsid w:val="00BD691B"/>
    <w:rsid w:val="00BE01AE"/>
    <w:rsid w:val="00BE21C2"/>
    <w:rsid w:val="00BE22A5"/>
    <w:rsid w:val="00BE29C5"/>
    <w:rsid w:val="00BE33CB"/>
    <w:rsid w:val="00BF3443"/>
    <w:rsid w:val="00BF3C94"/>
    <w:rsid w:val="00C032DB"/>
    <w:rsid w:val="00C03B76"/>
    <w:rsid w:val="00C12774"/>
    <w:rsid w:val="00C12E25"/>
    <w:rsid w:val="00C13244"/>
    <w:rsid w:val="00C21CD1"/>
    <w:rsid w:val="00C25666"/>
    <w:rsid w:val="00C31FCB"/>
    <w:rsid w:val="00C34E12"/>
    <w:rsid w:val="00C36153"/>
    <w:rsid w:val="00C40379"/>
    <w:rsid w:val="00C4084A"/>
    <w:rsid w:val="00C447DC"/>
    <w:rsid w:val="00C46038"/>
    <w:rsid w:val="00C46964"/>
    <w:rsid w:val="00C47CCC"/>
    <w:rsid w:val="00C506B3"/>
    <w:rsid w:val="00C52C66"/>
    <w:rsid w:val="00C52D7E"/>
    <w:rsid w:val="00C53B45"/>
    <w:rsid w:val="00C61E16"/>
    <w:rsid w:val="00C752BD"/>
    <w:rsid w:val="00C77D7E"/>
    <w:rsid w:val="00C976B1"/>
    <w:rsid w:val="00CA2221"/>
    <w:rsid w:val="00CA4D65"/>
    <w:rsid w:val="00CA539A"/>
    <w:rsid w:val="00CB0BDF"/>
    <w:rsid w:val="00CB11C8"/>
    <w:rsid w:val="00CB1F1D"/>
    <w:rsid w:val="00CC1960"/>
    <w:rsid w:val="00CC3FB2"/>
    <w:rsid w:val="00CD7752"/>
    <w:rsid w:val="00CE2469"/>
    <w:rsid w:val="00CE2903"/>
    <w:rsid w:val="00CF397F"/>
    <w:rsid w:val="00CF582A"/>
    <w:rsid w:val="00D0619B"/>
    <w:rsid w:val="00D06BDB"/>
    <w:rsid w:val="00D12A75"/>
    <w:rsid w:val="00D15516"/>
    <w:rsid w:val="00D15894"/>
    <w:rsid w:val="00D16897"/>
    <w:rsid w:val="00D26930"/>
    <w:rsid w:val="00D31EF1"/>
    <w:rsid w:val="00D41FF6"/>
    <w:rsid w:val="00D47F10"/>
    <w:rsid w:val="00D50AFD"/>
    <w:rsid w:val="00D54653"/>
    <w:rsid w:val="00D56D05"/>
    <w:rsid w:val="00D62434"/>
    <w:rsid w:val="00D66DC0"/>
    <w:rsid w:val="00D7143A"/>
    <w:rsid w:val="00D932B1"/>
    <w:rsid w:val="00DA1668"/>
    <w:rsid w:val="00DA5E9F"/>
    <w:rsid w:val="00DB0B98"/>
    <w:rsid w:val="00DB112F"/>
    <w:rsid w:val="00DB2D1A"/>
    <w:rsid w:val="00DC6BE8"/>
    <w:rsid w:val="00DC7120"/>
    <w:rsid w:val="00DD46B2"/>
    <w:rsid w:val="00DD75AC"/>
    <w:rsid w:val="00E03BF3"/>
    <w:rsid w:val="00E053FA"/>
    <w:rsid w:val="00E060F3"/>
    <w:rsid w:val="00E23DB5"/>
    <w:rsid w:val="00E31FC7"/>
    <w:rsid w:val="00E40070"/>
    <w:rsid w:val="00E41F99"/>
    <w:rsid w:val="00E43E6D"/>
    <w:rsid w:val="00E45B7C"/>
    <w:rsid w:val="00E55A39"/>
    <w:rsid w:val="00E61958"/>
    <w:rsid w:val="00E64AD0"/>
    <w:rsid w:val="00E6594C"/>
    <w:rsid w:val="00E71D9B"/>
    <w:rsid w:val="00E83A7D"/>
    <w:rsid w:val="00E849B2"/>
    <w:rsid w:val="00E90452"/>
    <w:rsid w:val="00E910D8"/>
    <w:rsid w:val="00E943BB"/>
    <w:rsid w:val="00E97FFE"/>
    <w:rsid w:val="00EB0635"/>
    <w:rsid w:val="00EB2990"/>
    <w:rsid w:val="00EB2CDC"/>
    <w:rsid w:val="00EB3A2B"/>
    <w:rsid w:val="00EB3EF4"/>
    <w:rsid w:val="00EB40BF"/>
    <w:rsid w:val="00EE2E2A"/>
    <w:rsid w:val="00EF0C69"/>
    <w:rsid w:val="00EF374C"/>
    <w:rsid w:val="00EF6944"/>
    <w:rsid w:val="00EF7415"/>
    <w:rsid w:val="00F01039"/>
    <w:rsid w:val="00F06433"/>
    <w:rsid w:val="00F11108"/>
    <w:rsid w:val="00F14BC6"/>
    <w:rsid w:val="00F24B4E"/>
    <w:rsid w:val="00F25E1F"/>
    <w:rsid w:val="00F36784"/>
    <w:rsid w:val="00F40D4A"/>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541C-715F-4261-BF02-415B22CA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28</Pages>
  <Words>48747</Words>
  <Characters>27786</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10</cp:revision>
  <cp:lastPrinted>2018-01-04T08:06:00Z</cp:lastPrinted>
  <dcterms:created xsi:type="dcterms:W3CDTF">2024-04-05T08:27:00Z</dcterms:created>
  <dcterms:modified xsi:type="dcterms:W3CDTF">2024-09-17T16:34:00Z</dcterms:modified>
</cp:coreProperties>
</file>